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65" w:rsidRDefault="00B271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Universal Academy </w:t>
      </w:r>
      <w:proofErr w:type="spellStart"/>
      <w:r>
        <w:rPr>
          <w:rFonts w:ascii="Times New Roman" w:hAnsi="Times New Roman" w:cs="Times New Roman"/>
          <w:b/>
          <w:sz w:val="32"/>
        </w:rPr>
        <w:t>Dehradun</w:t>
      </w:r>
      <w:proofErr w:type="spellEnd"/>
    </w:p>
    <w:p w:rsidR="00104C65" w:rsidRPr="00816ADE" w:rsidRDefault="00A21D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lang w:val="en-IN"/>
        </w:rPr>
      </w:pPr>
      <w:r>
        <w:rPr>
          <w:rFonts w:ascii="Times New Roman" w:hAnsi="Times New Roman" w:cs="Times New Roman"/>
          <w:b/>
          <w:sz w:val="32"/>
        </w:rPr>
        <w:t>Syllabus for the session</w:t>
      </w:r>
      <w:proofErr w:type="gramStart"/>
      <w:r>
        <w:rPr>
          <w:rFonts w:ascii="Times New Roman" w:hAnsi="Times New Roman" w:cs="Times New Roman"/>
          <w:b/>
          <w:sz w:val="32"/>
        </w:rPr>
        <w:t>:-</w:t>
      </w:r>
      <w:proofErr w:type="gramEnd"/>
      <w:r w:rsidR="00720F83" w:rsidRPr="00720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F83" w:rsidRPr="00FB61F4">
        <w:rPr>
          <w:rFonts w:ascii="Times New Roman" w:hAnsi="Times New Roman" w:cs="Times New Roman"/>
          <w:b/>
          <w:sz w:val="28"/>
          <w:szCs w:val="28"/>
        </w:rPr>
        <w:t>202</w:t>
      </w:r>
      <w:r w:rsidR="00720F83">
        <w:rPr>
          <w:rFonts w:ascii="Times New Roman" w:hAnsi="Times New Roman" w:cs="Times New Roman"/>
          <w:b/>
          <w:sz w:val="28"/>
          <w:szCs w:val="28"/>
        </w:rPr>
        <w:t>4-2025</w:t>
      </w:r>
    </w:p>
    <w:p w:rsidR="00104C65" w:rsidRDefault="00B271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Class-4</w:t>
      </w:r>
    </w:p>
    <w:tbl>
      <w:tblPr>
        <w:tblStyle w:val="TableGrid"/>
        <w:tblW w:w="0" w:type="auto"/>
        <w:tblInd w:w="360" w:type="dxa"/>
        <w:tblLook w:val="04A0"/>
      </w:tblPr>
      <w:tblGrid>
        <w:gridCol w:w="5698"/>
        <w:gridCol w:w="5648"/>
      </w:tblGrid>
      <w:tr w:rsidR="00104C65" w:rsidTr="00D02843">
        <w:trPr>
          <w:trHeight w:val="293"/>
        </w:trPr>
        <w:tc>
          <w:tcPr>
            <w:tcW w:w="5698" w:type="dxa"/>
          </w:tcPr>
          <w:p w:rsidR="00104C65" w:rsidRDefault="00B27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5648" w:type="dxa"/>
          </w:tcPr>
          <w:p w:rsidR="00104C65" w:rsidRPr="007418BF" w:rsidRDefault="00B271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8B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7418BF">
              <w:rPr>
                <w:rFonts w:ascii="Times New Roman" w:hAnsi="Times New Roman" w:cs="Times New Roman"/>
                <w:b/>
                <w:sz w:val="18"/>
                <w:szCs w:val="18"/>
              </w:rPr>
              <w:t>HINDI</w:t>
            </w:r>
          </w:p>
        </w:tc>
      </w:tr>
      <w:tr w:rsidR="00104C65" w:rsidRPr="0018559A" w:rsidTr="00D02843">
        <w:trPr>
          <w:trHeight w:val="6767"/>
        </w:trPr>
        <w:tc>
          <w:tcPr>
            <w:tcW w:w="5698" w:type="dxa"/>
          </w:tcPr>
          <w:p w:rsidR="00041A0B" w:rsidRPr="00041A0B" w:rsidRDefault="00041A0B" w:rsidP="00041A0B">
            <w:pPr>
              <w:rPr>
                <w:rFonts w:ascii="Times New Roman" w:hAnsi="Times New Roman" w:cs="Times New Roman"/>
                <w:b/>
                <w:bCs/>
              </w:rPr>
            </w:pPr>
            <w:r w:rsidRPr="00041A0B">
              <w:rPr>
                <w:rFonts w:ascii="Times New Roman" w:hAnsi="Times New Roman" w:cs="Times New Roman"/>
                <w:b/>
                <w:bCs/>
              </w:rPr>
              <w:t>PT1       (30 marks)</w:t>
            </w: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</w:rPr>
            </w:pPr>
            <w:r w:rsidRPr="00041A0B">
              <w:rPr>
                <w:rFonts w:ascii="Times New Roman" w:hAnsi="Times New Roman" w:cs="Times New Roman"/>
                <w:b/>
                <w:bCs/>
              </w:rPr>
              <w:t>Lit</w:t>
            </w:r>
            <w:r w:rsidRPr="00041A0B">
              <w:rPr>
                <w:rFonts w:ascii="Times New Roman" w:hAnsi="Times New Roman" w:cs="Times New Roman"/>
              </w:rPr>
              <w:t xml:space="preserve"> : Wake Up(RTC), </w:t>
            </w:r>
            <w:proofErr w:type="spellStart"/>
            <w:r w:rsidRPr="00041A0B">
              <w:rPr>
                <w:rFonts w:ascii="Times New Roman" w:hAnsi="Times New Roman" w:cs="Times New Roman"/>
              </w:rPr>
              <w:t>Neha’s</w:t>
            </w:r>
            <w:proofErr w:type="spellEnd"/>
            <w:r w:rsidRPr="00041A0B">
              <w:rPr>
                <w:rFonts w:ascii="Times New Roman" w:hAnsi="Times New Roman" w:cs="Times New Roman"/>
              </w:rPr>
              <w:t xml:space="preserve"> Alarm Clock</w:t>
            </w: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</w:rPr>
            </w:pPr>
            <w:r w:rsidRPr="00041A0B">
              <w:rPr>
                <w:rFonts w:ascii="Times New Roman" w:hAnsi="Times New Roman" w:cs="Times New Roman"/>
                <w:b/>
                <w:bCs/>
              </w:rPr>
              <w:t>Lang</w:t>
            </w:r>
            <w:r w:rsidRPr="00041A0B">
              <w:rPr>
                <w:rFonts w:ascii="Times New Roman" w:hAnsi="Times New Roman" w:cs="Times New Roman"/>
              </w:rPr>
              <w:t xml:space="preserve">: nouns and its forms, gender, comprehension, paragraph writing </w:t>
            </w: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</w:rPr>
            </w:pP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  <w:b/>
                <w:bCs/>
              </w:rPr>
            </w:pPr>
            <w:r w:rsidRPr="00041A0B">
              <w:rPr>
                <w:rFonts w:ascii="Times New Roman" w:hAnsi="Times New Roman" w:cs="Times New Roman"/>
                <w:b/>
                <w:bCs/>
              </w:rPr>
              <w:t>PT2       (80 marks)</w:t>
            </w: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</w:rPr>
            </w:pPr>
            <w:r w:rsidRPr="00041A0B">
              <w:rPr>
                <w:rFonts w:ascii="Times New Roman" w:hAnsi="Times New Roman" w:cs="Times New Roman"/>
                <w:b/>
                <w:bCs/>
              </w:rPr>
              <w:t>Lit</w:t>
            </w:r>
            <w:r w:rsidRPr="00041A0B">
              <w:rPr>
                <w:rFonts w:ascii="Times New Roman" w:hAnsi="Times New Roman" w:cs="Times New Roman"/>
              </w:rPr>
              <w:t xml:space="preserve">: The Little Fir Tree, </w:t>
            </w:r>
            <w:proofErr w:type="spellStart"/>
            <w:r w:rsidRPr="00041A0B">
              <w:rPr>
                <w:rFonts w:ascii="Times New Roman" w:hAnsi="Times New Roman" w:cs="Times New Roman"/>
              </w:rPr>
              <w:t>Nasruddin’s</w:t>
            </w:r>
            <w:proofErr w:type="spellEnd"/>
            <w:r w:rsidRPr="00041A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1A0B">
              <w:rPr>
                <w:rFonts w:ascii="Times New Roman" w:hAnsi="Times New Roman" w:cs="Times New Roman"/>
              </w:rPr>
              <w:t>Aim ,</w:t>
            </w:r>
            <w:proofErr w:type="gramEnd"/>
            <w:r w:rsidRPr="00041A0B">
              <w:rPr>
                <w:rFonts w:ascii="Times New Roman" w:hAnsi="Times New Roman" w:cs="Times New Roman"/>
              </w:rPr>
              <w:t xml:space="preserve"> Noses(R.R) , Run! (RTC), Helen Keller</w:t>
            </w: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</w:rPr>
            </w:pP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</w:rPr>
            </w:pPr>
            <w:r w:rsidRPr="00041A0B">
              <w:rPr>
                <w:rFonts w:ascii="Times New Roman" w:hAnsi="Times New Roman" w:cs="Times New Roman"/>
                <w:b/>
                <w:bCs/>
              </w:rPr>
              <w:t>Lang</w:t>
            </w:r>
            <w:r w:rsidRPr="00041A0B">
              <w:rPr>
                <w:rFonts w:ascii="Times New Roman" w:hAnsi="Times New Roman" w:cs="Times New Roman"/>
              </w:rPr>
              <w:t>: punctuations, pronouns, articles, possessive adjectives, order of adjectives, antonyms &amp; synonyms, comprehension, picture description</w:t>
            </w: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</w:rPr>
            </w:pP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  <w:b/>
                <w:bCs/>
              </w:rPr>
            </w:pPr>
            <w:r w:rsidRPr="00041A0B">
              <w:rPr>
                <w:rFonts w:ascii="Times New Roman" w:hAnsi="Times New Roman" w:cs="Times New Roman"/>
                <w:b/>
                <w:bCs/>
              </w:rPr>
              <w:t>PT3            (30 Marks)</w:t>
            </w: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</w:rPr>
            </w:pPr>
            <w:r w:rsidRPr="00041A0B">
              <w:rPr>
                <w:rFonts w:ascii="Times New Roman" w:hAnsi="Times New Roman" w:cs="Times New Roman"/>
                <w:b/>
                <w:bCs/>
              </w:rPr>
              <w:t>Lit</w:t>
            </w:r>
            <w:r w:rsidRPr="00041A0B">
              <w:rPr>
                <w:rFonts w:ascii="Times New Roman" w:hAnsi="Times New Roman" w:cs="Times New Roman"/>
              </w:rPr>
              <w:t xml:space="preserve">: Alice In Wonderland, The Donkey(RTC), Scholar’s Mother Tongue </w:t>
            </w: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</w:rPr>
            </w:pPr>
            <w:r w:rsidRPr="00041A0B">
              <w:rPr>
                <w:rFonts w:ascii="Times New Roman" w:hAnsi="Times New Roman" w:cs="Times New Roman"/>
                <w:b/>
                <w:bCs/>
              </w:rPr>
              <w:t>Lang</w:t>
            </w:r>
            <w:r w:rsidRPr="00041A0B">
              <w:rPr>
                <w:rFonts w:ascii="Times New Roman" w:hAnsi="Times New Roman" w:cs="Times New Roman"/>
              </w:rPr>
              <w:t>: degrees of comparison, simple present tense, present continuous tense, comprehension, paragraph writing</w:t>
            </w: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</w:rPr>
            </w:pP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  <w:b/>
                <w:bCs/>
              </w:rPr>
            </w:pPr>
            <w:r w:rsidRPr="00041A0B">
              <w:rPr>
                <w:rFonts w:ascii="Times New Roman" w:hAnsi="Times New Roman" w:cs="Times New Roman"/>
                <w:b/>
                <w:bCs/>
              </w:rPr>
              <w:t>PT4             (80 marks)</w:t>
            </w: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</w:rPr>
            </w:pPr>
            <w:r w:rsidRPr="00041A0B">
              <w:rPr>
                <w:rFonts w:ascii="Times New Roman" w:hAnsi="Times New Roman" w:cs="Times New Roman"/>
                <w:b/>
                <w:bCs/>
              </w:rPr>
              <w:t>Lit</w:t>
            </w:r>
            <w:r w:rsidRPr="00041A0B">
              <w:rPr>
                <w:rFonts w:ascii="Times New Roman" w:hAnsi="Times New Roman" w:cs="Times New Roman"/>
              </w:rPr>
              <w:t>: Hiawatha, A Watering Rhyme(RTC), The Giving Tree, Going To Buy a Book, Pinocchio, The Naughty Boy( R.R)</w:t>
            </w:r>
          </w:p>
          <w:p w:rsidR="00041A0B" w:rsidRPr="00041A0B" w:rsidRDefault="00041A0B" w:rsidP="00041A0B">
            <w:pPr>
              <w:rPr>
                <w:rFonts w:ascii="Times New Roman" w:hAnsi="Times New Roman" w:cs="Times New Roman"/>
              </w:rPr>
            </w:pPr>
          </w:p>
          <w:p w:rsidR="00F7121C" w:rsidRPr="0018559A" w:rsidRDefault="00041A0B" w:rsidP="00041A0B">
            <w:pPr>
              <w:rPr>
                <w:rFonts w:ascii="Times New Roman" w:hAnsi="Times New Roman" w:cs="Times New Roman"/>
              </w:rPr>
            </w:pPr>
            <w:r w:rsidRPr="00041A0B">
              <w:rPr>
                <w:rFonts w:ascii="Times New Roman" w:hAnsi="Times New Roman" w:cs="Times New Roman"/>
                <w:b/>
                <w:bCs/>
              </w:rPr>
              <w:t>Lang</w:t>
            </w:r>
            <w:r w:rsidRPr="00041A0B">
              <w:rPr>
                <w:rFonts w:ascii="Times New Roman" w:hAnsi="Times New Roman" w:cs="Times New Roman"/>
              </w:rPr>
              <w:t>: adverbs, prepositions, conjunctions, subject and predicate, subject-verb agreement, antonyms &amp; synonyms, informal letter, picture description, comprehension</w:t>
            </w:r>
          </w:p>
        </w:tc>
        <w:tc>
          <w:tcPr>
            <w:tcW w:w="5648" w:type="dxa"/>
          </w:tcPr>
          <w:p w:rsidR="003B1143" w:rsidRPr="00543F10" w:rsidRDefault="003B1143" w:rsidP="003B1143">
            <w:pPr>
              <w:rPr>
                <w:rFonts w:ascii="Mangal" w:hAnsi="Mangal" w:cs="Mangal"/>
                <w:b/>
                <w:bCs/>
                <w:sz w:val="20"/>
              </w:rPr>
            </w:pPr>
            <w:r w:rsidRPr="00543F10">
              <w:rPr>
                <w:rFonts w:ascii="Mangal" w:eastAsia="Arial Unicode MS" w:hAnsi="Mangal" w:cs="Mangal"/>
                <w:b/>
                <w:bCs/>
                <w:sz w:val="18"/>
                <w:szCs w:val="20"/>
              </w:rPr>
              <w:t>PT-1</w:t>
            </w:r>
            <w:r w:rsidRPr="00543F10">
              <w:rPr>
                <w:rFonts w:ascii="Mangal" w:eastAsia="Arial Unicode MS" w:hAnsi="Mangal" w:cs="Mangal"/>
                <w:sz w:val="18"/>
                <w:szCs w:val="20"/>
              </w:rPr>
              <w:t xml:space="preserve">       </w:t>
            </w:r>
            <w:r w:rsidRPr="00543F10">
              <w:rPr>
                <w:rFonts w:ascii="Mangal" w:hAnsi="Mangal" w:cs="Mangal"/>
                <w:b/>
                <w:bCs/>
                <w:sz w:val="20"/>
              </w:rPr>
              <w:t>(30 marks)</w:t>
            </w:r>
          </w:p>
          <w:p w:rsidR="003B1143" w:rsidRPr="00543F10" w:rsidRDefault="003B1143" w:rsidP="003B1143">
            <w:pPr>
              <w:rPr>
                <w:rFonts w:ascii="Mangal" w:hAnsi="Mangal" w:cs="Mangal"/>
                <w:sz w:val="20"/>
                <w:lang w:bidi="hi-IN"/>
              </w:rPr>
            </w:pPr>
            <w:proofErr w:type="spellStart"/>
            <w:r w:rsidRPr="00543F10">
              <w:rPr>
                <w:rFonts w:ascii="Mangal" w:hAnsi="Mangal" w:cs="Mangal"/>
                <w:b/>
                <w:bCs/>
                <w:sz w:val="20"/>
                <w:lang w:bidi="hi-IN"/>
              </w:rPr>
              <w:t>साहित्य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:-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पापा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जब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बच्चे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थे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कोई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लाके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मुझे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दे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(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कविता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>)</w:t>
            </w:r>
          </w:p>
          <w:p w:rsidR="003B1143" w:rsidRPr="00543F10" w:rsidRDefault="003B1143" w:rsidP="003B1143">
            <w:pPr>
              <w:rPr>
                <w:rFonts w:ascii="Mangal" w:hAnsi="Mangal" w:cs="Mangal"/>
                <w:sz w:val="20"/>
                <w:lang w:bidi="hi-IN"/>
              </w:rPr>
            </w:pPr>
            <w:proofErr w:type="spellStart"/>
            <w:r w:rsidRPr="00543F10">
              <w:rPr>
                <w:rFonts w:ascii="Mangal" w:hAnsi="Mangal" w:cs="Mangal"/>
                <w:b/>
                <w:bCs/>
                <w:sz w:val="20"/>
                <w:lang w:bidi="hi-IN"/>
              </w:rPr>
              <w:t>व्याकरण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>-</w:t>
            </w:r>
            <w:r w:rsidR="009C6549"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भाषा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लिपि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और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व्याकरण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ध्वनि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तथा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व्याकरण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लिंग</w:t>
            </w:r>
            <w:proofErr w:type="spellEnd"/>
            <w:r w:rsidR="009C6549" w:rsidRPr="00543F10">
              <w:rPr>
                <w:rFonts w:ascii="Mangal" w:hAnsi="Mangal" w:cs="Mangal"/>
                <w:sz w:val="20"/>
                <w:lang w:bidi="hi-IN"/>
              </w:rPr>
              <w:t>,</w:t>
            </w:r>
            <w:r w:rsidR="009C6549" w:rsidRPr="00543F10">
              <w:rPr>
                <w:rFonts w:ascii="Mangal" w:hAnsi="Mangal" w:cs="Mangal"/>
                <w:sz w:val="20"/>
                <w:cs/>
                <w:lang w:bidi="hi-IN"/>
              </w:rPr>
              <w:t xml:space="preserve"> अपठित</w:t>
            </w:r>
            <w:r w:rsidR="009C6549" w:rsidRPr="00543F10">
              <w:rPr>
                <w:rFonts w:ascii="Mangal" w:hAnsi="Mangal" w:cs="Mangal"/>
                <w:sz w:val="20"/>
              </w:rPr>
              <w:t xml:space="preserve"> </w:t>
            </w:r>
            <w:r w:rsidR="009C6549" w:rsidRPr="00543F10">
              <w:rPr>
                <w:rFonts w:ascii="Mangal" w:hAnsi="Mangal" w:cs="Mangal"/>
                <w:sz w:val="20"/>
                <w:cs/>
                <w:lang w:bidi="hi-IN"/>
              </w:rPr>
              <w:t>गद्यांश</w:t>
            </w:r>
          </w:p>
          <w:p w:rsidR="003B1143" w:rsidRPr="00543F10" w:rsidRDefault="003B1143" w:rsidP="003B1143">
            <w:pPr>
              <w:rPr>
                <w:rFonts w:ascii="Mangal" w:eastAsia="Arial Unicode MS" w:hAnsi="Mangal" w:cs="Mangal" w:hint="eastAsia"/>
                <w:sz w:val="18"/>
                <w:szCs w:val="20"/>
              </w:rPr>
            </w:pPr>
            <w:r w:rsidRPr="00543F10">
              <w:rPr>
                <w:rFonts w:ascii="Mangal" w:eastAsia="Arial Unicode MS" w:hAnsi="Mangal" w:cs="Mangal"/>
                <w:b/>
                <w:bCs/>
                <w:sz w:val="18"/>
                <w:szCs w:val="20"/>
              </w:rPr>
              <w:t>PT-2</w:t>
            </w:r>
            <w:r w:rsidRPr="00543F10">
              <w:rPr>
                <w:rFonts w:ascii="Mangal" w:eastAsia="Arial Unicode MS" w:hAnsi="Mangal" w:cs="Mangal"/>
                <w:sz w:val="18"/>
                <w:szCs w:val="20"/>
              </w:rPr>
              <w:t xml:space="preserve">     </w:t>
            </w:r>
            <w:r w:rsidRPr="00543F10">
              <w:rPr>
                <w:rFonts w:ascii="Mangal" w:hAnsi="Mangal" w:cs="Mangal"/>
                <w:b/>
                <w:bCs/>
                <w:sz w:val="20"/>
              </w:rPr>
              <w:t>(80 marks)</w:t>
            </w:r>
          </w:p>
          <w:p w:rsidR="003B1143" w:rsidRPr="00543F10" w:rsidRDefault="003B1143" w:rsidP="003B1143">
            <w:pPr>
              <w:rPr>
                <w:rFonts w:ascii="Mangal" w:hAnsi="Mangal" w:cs="Mangal"/>
                <w:sz w:val="20"/>
                <w:lang w:bidi="hi-IN"/>
              </w:rPr>
            </w:pPr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b/>
                <w:bCs/>
                <w:sz w:val="20"/>
                <w:lang w:bidi="hi-IN"/>
              </w:rPr>
              <w:t>साहित्य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:-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मुफ्त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ही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मुफ्त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आंधी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(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कविता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>),</w:t>
            </w:r>
          </w:p>
          <w:p w:rsidR="003B1143" w:rsidRPr="00543F10" w:rsidRDefault="003B1143" w:rsidP="003B1143">
            <w:pPr>
              <w:rPr>
                <w:rFonts w:ascii="Mangal" w:hAnsi="Mangal" w:cs="Mangal"/>
                <w:sz w:val="20"/>
                <w:lang w:bidi="hi-IN"/>
              </w:rPr>
            </w:pP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दान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हिसाब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दोस्त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की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पोशाक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किरमिच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की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गेंद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जैसा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सवाल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वैसा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जवाब</w:t>
            </w:r>
            <w:proofErr w:type="spellEnd"/>
          </w:p>
          <w:p w:rsidR="003B1143" w:rsidRPr="00543F10" w:rsidRDefault="003B1143" w:rsidP="003B1143">
            <w:pPr>
              <w:rPr>
                <w:rFonts w:ascii="Mangal" w:hAnsi="Mangal" w:cs="Mangal"/>
                <w:sz w:val="20"/>
                <w:lang w:bidi="hi-IN"/>
              </w:rPr>
            </w:pPr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b/>
                <w:bCs/>
                <w:sz w:val="20"/>
                <w:lang w:bidi="hi-IN"/>
              </w:rPr>
              <w:t>व्याकरण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>:-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अनुच्छेद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लेखन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पत्र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(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औपचारिक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),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संज्ञा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वचन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सर्वनाम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लिंग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ध्वनि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तथा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वर्ण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r w:rsidR="009C6549"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r w:rsidR="009C6549" w:rsidRPr="00543F10">
              <w:rPr>
                <w:rFonts w:ascii="Mangal" w:hAnsi="Mangal" w:cs="Mangal"/>
                <w:sz w:val="20"/>
                <w:cs/>
                <w:lang w:bidi="hi-IN"/>
              </w:rPr>
              <w:t>अपठित</w:t>
            </w:r>
            <w:r w:rsidR="009C6549"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r w:rsidR="009C6549" w:rsidRPr="00543F10">
              <w:rPr>
                <w:rFonts w:ascii="Mangal" w:hAnsi="Mangal" w:cs="Mangal"/>
                <w:sz w:val="20"/>
                <w:cs/>
                <w:lang w:bidi="hi-IN"/>
              </w:rPr>
              <w:t>गद्यांश</w:t>
            </w:r>
          </w:p>
          <w:p w:rsidR="003B1143" w:rsidRPr="00543F10" w:rsidRDefault="003B1143" w:rsidP="003B1143">
            <w:pPr>
              <w:rPr>
                <w:rFonts w:ascii="Mangal" w:eastAsia="Arial Unicode MS" w:hAnsi="Mangal" w:cs="Mangal" w:hint="eastAsia"/>
                <w:sz w:val="18"/>
                <w:szCs w:val="20"/>
              </w:rPr>
            </w:pPr>
            <w:r w:rsidRPr="00543F10">
              <w:rPr>
                <w:rFonts w:ascii="Mangal" w:eastAsia="Arial Unicode MS" w:hAnsi="Mangal" w:cs="Mangal"/>
                <w:b/>
                <w:bCs/>
                <w:sz w:val="18"/>
                <w:szCs w:val="20"/>
              </w:rPr>
              <w:t>PT 3</w:t>
            </w:r>
            <w:r w:rsidRPr="00543F10">
              <w:rPr>
                <w:rFonts w:ascii="Mangal" w:eastAsia="Arial Unicode MS" w:hAnsi="Mangal" w:cs="Mangal"/>
                <w:sz w:val="18"/>
                <w:szCs w:val="20"/>
              </w:rPr>
              <w:t xml:space="preserve">   </w:t>
            </w:r>
            <w:r w:rsidRPr="00543F10">
              <w:rPr>
                <w:rFonts w:ascii="Mangal" w:hAnsi="Mangal" w:cs="Mangal"/>
                <w:b/>
                <w:bCs/>
                <w:sz w:val="20"/>
              </w:rPr>
              <w:t>(30 Marks)</w:t>
            </w:r>
          </w:p>
          <w:p w:rsidR="003B1143" w:rsidRPr="00543F10" w:rsidRDefault="003B1143" w:rsidP="003B1143">
            <w:pPr>
              <w:rPr>
                <w:rFonts w:ascii="Mangal" w:hAnsi="Mangal" w:cs="Mangal"/>
                <w:sz w:val="20"/>
                <w:lang w:bidi="hi-IN"/>
              </w:rPr>
            </w:pPr>
            <w:proofErr w:type="spellStart"/>
            <w:r w:rsidRPr="00543F10">
              <w:rPr>
                <w:rFonts w:ascii="Mangal" w:hAnsi="Mangal" w:cs="Mangal"/>
                <w:b/>
                <w:bCs/>
                <w:sz w:val="20"/>
                <w:lang w:bidi="hi-IN"/>
              </w:rPr>
              <w:t>साहित्य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;-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सुनीता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की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पहिया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कुर्सी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कौन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(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कविता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),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थप्प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रोटी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थप्प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दाल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पढ़ाकू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की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सूझ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(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कविता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>)</w:t>
            </w:r>
          </w:p>
          <w:p w:rsidR="003B1143" w:rsidRPr="00543F10" w:rsidRDefault="003B1143" w:rsidP="003B1143">
            <w:pPr>
              <w:rPr>
                <w:rFonts w:ascii="Mangal" w:hAnsi="Mangal" w:cs="Mangal"/>
                <w:sz w:val="20"/>
                <w:lang w:bidi="hi-IN"/>
              </w:rPr>
            </w:pPr>
            <w:proofErr w:type="spellStart"/>
            <w:r w:rsidRPr="00543F10">
              <w:rPr>
                <w:rFonts w:ascii="Mangal" w:hAnsi="Mangal" w:cs="Mangal"/>
                <w:b/>
                <w:bCs/>
                <w:sz w:val="20"/>
                <w:lang w:bidi="hi-IN"/>
              </w:rPr>
              <w:t>व्याकरण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:-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मुहावरे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विशेषण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क्रिया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तथा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काल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क्रिया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विशेषण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चित्र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वर्णन</w:t>
            </w:r>
            <w:proofErr w:type="spellEnd"/>
            <w:r w:rsidR="009C6549"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r w:rsidR="009C6549" w:rsidRPr="00543F10">
              <w:rPr>
                <w:rFonts w:ascii="Mangal" w:hAnsi="Mangal" w:cs="Mangal"/>
                <w:sz w:val="20"/>
                <w:cs/>
                <w:lang w:bidi="hi-IN"/>
              </w:rPr>
              <w:t>अपठित</w:t>
            </w:r>
            <w:r w:rsidR="009C6549"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r w:rsidR="009C6549" w:rsidRPr="00543F10">
              <w:rPr>
                <w:rFonts w:ascii="Mangal" w:hAnsi="Mangal" w:cs="Mangal"/>
                <w:sz w:val="20"/>
                <w:cs/>
                <w:lang w:bidi="hi-IN"/>
              </w:rPr>
              <w:t>गद्यांश</w:t>
            </w:r>
          </w:p>
          <w:p w:rsidR="003B1143" w:rsidRPr="00543F10" w:rsidRDefault="003B1143" w:rsidP="003B1143">
            <w:pPr>
              <w:rPr>
                <w:rFonts w:ascii="Mangal" w:eastAsia="Arial Unicode MS" w:hAnsi="Mangal" w:cs="Mangal" w:hint="eastAsia"/>
                <w:sz w:val="18"/>
                <w:szCs w:val="20"/>
              </w:rPr>
            </w:pPr>
            <w:r w:rsidRPr="00543F10">
              <w:rPr>
                <w:rFonts w:ascii="Mangal" w:eastAsia="Arial Unicode MS" w:hAnsi="Mangal" w:cs="Mangal"/>
                <w:b/>
                <w:bCs/>
                <w:sz w:val="18"/>
                <w:szCs w:val="20"/>
              </w:rPr>
              <w:t>PT-4</w:t>
            </w:r>
            <w:r w:rsidRPr="00543F10">
              <w:rPr>
                <w:rFonts w:ascii="Mangal" w:eastAsia="Arial Unicode MS" w:hAnsi="Mangal" w:cs="Mangal"/>
                <w:sz w:val="18"/>
                <w:szCs w:val="20"/>
              </w:rPr>
              <w:t xml:space="preserve">             </w:t>
            </w:r>
            <w:r w:rsidRPr="00543F10">
              <w:rPr>
                <w:rFonts w:ascii="Mangal" w:hAnsi="Mangal" w:cs="Mangal"/>
                <w:b/>
                <w:bCs/>
                <w:sz w:val="20"/>
              </w:rPr>
              <w:t>(80 marks)</w:t>
            </w:r>
          </w:p>
          <w:p w:rsidR="003B1143" w:rsidRPr="00543F10" w:rsidRDefault="003B1143" w:rsidP="003B1143">
            <w:pPr>
              <w:rPr>
                <w:rFonts w:ascii="Mangal" w:hAnsi="Mangal" w:cs="Mangal"/>
                <w:sz w:val="20"/>
                <w:lang w:bidi="hi-IN"/>
              </w:rPr>
            </w:pPr>
            <w:proofErr w:type="spellStart"/>
            <w:r w:rsidRPr="00543F10">
              <w:rPr>
                <w:rFonts w:ascii="Mangal" w:hAnsi="Mangal" w:cs="Mangal"/>
                <w:b/>
                <w:bCs/>
                <w:sz w:val="20"/>
                <w:lang w:bidi="hi-IN"/>
              </w:rPr>
              <w:t>साहित्य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:-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हुदहुद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स्वतंत्रता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की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ओर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उलझन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(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कविता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),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मां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के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भोले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भाले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बादल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(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कविता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),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नाव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बनाओ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नाव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बनाओ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(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कविता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),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थप्प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रोटी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थप्प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दाल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सुनीता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की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पहिया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कुर्सी</w:t>
            </w:r>
            <w:proofErr w:type="spellEnd"/>
          </w:p>
          <w:p w:rsidR="00104C65" w:rsidRPr="003B1143" w:rsidRDefault="003B1143" w:rsidP="003B1143">
            <w:pPr>
              <w:rPr>
                <w:rFonts w:ascii="Arial Unicode MS" w:eastAsia="Arial Unicode MS" w:hAnsi="Arial Unicode MS" w:cs="Arial Unicode MS"/>
              </w:rPr>
            </w:pPr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b/>
                <w:bCs/>
                <w:sz w:val="20"/>
                <w:lang w:bidi="hi-IN"/>
              </w:rPr>
              <w:t>व्याकरण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:-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अशुद्धि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शोधन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वाक्य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शब्द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भंडार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विशेषण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क्रिया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तथा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काल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चित्र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वर्णन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,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कहानी</w:t>
            </w:r>
            <w:proofErr w:type="spellEnd"/>
            <w:r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proofErr w:type="spellStart"/>
            <w:r w:rsidRPr="00543F10">
              <w:rPr>
                <w:rFonts w:ascii="Mangal" w:hAnsi="Mangal" w:cs="Mangal"/>
                <w:sz w:val="20"/>
                <w:lang w:bidi="hi-IN"/>
              </w:rPr>
              <w:t>लेखन</w:t>
            </w:r>
            <w:proofErr w:type="spellEnd"/>
            <w:r w:rsidR="009C6549" w:rsidRPr="00543F10">
              <w:rPr>
                <w:rFonts w:ascii="Mangal" w:hAnsi="Mangal" w:cs="Mangal"/>
                <w:sz w:val="20"/>
                <w:lang w:bidi="hi-IN"/>
              </w:rPr>
              <w:t>,</w:t>
            </w:r>
            <w:r w:rsidR="009C6549" w:rsidRPr="00543F10">
              <w:rPr>
                <w:rFonts w:ascii="Mangal" w:hAnsi="Mangal" w:cs="Mangal"/>
                <w:sz w:val="20"/>
                <w:cs/>
                <w:lang w:bidi="hi-IN"/>
              </w:rPr>
              <w:t xml:space="preserve"> अपठित</w:t>
            </w:r>
            <w:r w:rsidR="009C6549" w:rsidRPr="00543F10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r w:rsidR="009C6549" w:rsidRPr="00543F10">
              <w:rPr>
                <w:rFonts w:ascii="Mangal" w:hAnsi="Mangal" w:cs="Mangal"/>
                <w:sz w:val="20"/>
                <w:cs/>
                <w:lang w:bidi="hi-IN"/>
              </w:rPr>
              <w:t>गद्यांश</w:t>
            </w:r>
          </w:p>
        </w:tc>
      </w:tr>
    </w:tbl>
    <w:p w:rsidR="00104C65" w:rsidRPr="0018559A" w:rsidRDefault="00104C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713"/>
        <w:gridCol w:w="5513"/>
      </w:tblGrid>
      <w:tr w:rsidR="00104C65" w:rsidTr="00E57730">
        <w:trPr>
          <w:trHeight w:val="250"/>
        </w:trPr>
        <w:tc>
          <w:tcPr>
            <w:tcW w:w="5713" w:type="dxa"/>
          </w:tcPr>
          <w:p w:rsidR="00104C65" w:rsidRDefault="00B27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proofErr w:type="spellStart"/>
            <w:r w:rsidR="00E57730">
              <w:rPr>
                <w:rFonts w:ascii="Times New Roman" w:hAnsi="Times New Roman" w:cs="Times New Roman"/>
                <w:b/>
              </w:rPr>
              <w:t>Math</w:t>
            </w:r>
            <w:r w:rsidR="003B1143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5513" w:type="dxa"/>
          </w:tcPr>
          <w:p w:rsidR="00104C65" w:rsidRPr="002E6B40" w:rsidRDefault="00B2719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E6B40"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      EVS</w:t>
            </w:r>
          </w:p>
        </w:tc>
      </w:tr>
      <w:tr w:rsidR="00104C65" w:rsidTr="00E57730">
        <w:trPr>
          <w:trHeight w:val="2369"/>
        </w:trPr>
        <w:tc>
          <w:tcPr>
            <w:tcW w:w="5713" w:type="dxa"/>
          </w:tcPr>
          <w:p w:rsidR="00104C65" w:rsidRPr="003470C8" w:rsidRDefault="00B271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70C8">
              <w:rPr>
                <w:rFonts w:ascii="Times New Roman" w:hAnsi="Times New Roman" w:cs="Times New Roman"/>
                <w:b/>
                <w:sz w:val="20"/>
              </w:rPr>
              <w:t>PT 1</w:t>
            </w:r>
            <w:r w:rsidR="00E57730"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="00E57730">
              <w:rPr>
                <w:rFonts w:ascii="Times New Roman" w:hAnsi="Times New Roman" w:cs="Times New Roman"/>
                <w:b/>
              </w:rPr>
              <w:t>(30 marks)</w:t>
            </w:r>
          </w:p>
          <w:p w:rsidR="00104C65" w:rsidRPr="003470C8" w:rsidRDefault="001371B7">
            <w:pPr>
              <w:rPr>
                <w:rFonts w:ascii="Times New Roman" w:hAnsi="Times New Roman" w:cs="Times New Roman"/>
                <w:sz w:val="20"/>
              </w:rPr>
            </w:pPr>
            <w:r w:rsidRPr="003470C8">
              <w:rPr>
                <w:rFonts w:ascii="Times New Roman" w:hAnsi="Times New Roman" w:cs="Times New Roman"/>
                <w:sz w:val="20"/>
              </w:rPr>
              <w:t xml:space="preserve"> Number and </w:t>
            </w:r>
            <w:r w:rsidR="00B27199" w:rsidRPr="003470C8">
              <w:rPr>
                <w:rFonts w:ascii="Times New Roman" w:hAnsi="Times New Roman" w:cs="Times New Roman"/>
                <w:sz w:val="20"/>
              </w:rPr>
              <w:t>Nume</w:t>
            </w:r>
            <w:r w:rsidRPr="003470C8">
              <w:rPr>
                <w:rFonts w:ascii="Times New Roman" w:hAnsi="Times New Roman" w:cs="Times New Roman"/>
                <w:sz w:val="20"/>
              </w:rPr>
              <w:t xml:space="preserve">ration, Addition </w:t>
            </w:r>
          </w:p>
          <w:p w:rsidR="00104C65" w:rsidRPr="003470C8" w:rsidRDefault="00B271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70C8">
              <w:rPr>
                <w:rFonts w:ascii="Times New Roman" w:hAnsi="Times New Roman" w:cs="Times New Roman"/>
                <w:b/>
                <w:sz w:val="20"/>
              </w:rPr>
              <w:t>PT 2</w:t>
            </w:r>
            <w:r w:rsidR="00E01FFB">
              <w:rPr>
                <w:rFonts w:ascii="Times New Roman" w:hAnsi="Times New Roman" w:cs="Times New Roman"/>
                <w:b/>
                <w:sz w:val="20"/>
              </w:rPr>
              <w:t xml:space="preserve">       </w:t>
            </w:r>
            <w:r w:rsidR="00E01FFB">
              <w:rPr>
                <w:rFonts w:ascii="Times New Roman" w:eastAsia="Times New Roman" w:hAnsi="Times New Roman" w:cs="Times New Roman"/>
                <w:b/>
                <w:sz w:val="24"/>
              </w:rPr>
              <w:t>(80 marks)</w:t>
            </w:r>
          </w:p>
          <w:p w:rsidR="00104C65" w:rsidRPr="003470C8" w:rsidRDefault="00B27199">
            <w:pPr>
              <w:rPr>
                <w:rFonts w:ascii="Times New Roman" w:hAnsi="Times New Roman" w:cs="Times New Roman"/>
                <w:sz w:val="20"/>
              </w:rPr>
            </w:pPr>
            <w:r w:rsidRPr="003470C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559A" w:rsidRPr="003470C8">
              <w:rPr>
                <w:rFonts w:ascii="Times New Roman" w:hAnsi="Times New Roman" w:cs="Times New Roman"/>
                <w:sz w:val="20"/>
              </w:rPr>
              <w:t xml:space="preserve">Subtraction, </w:t>
            </w:r>
            <w:r w:rsidRPr="003470C8">
              <w:rPr>
                <w:rFonts w:ascii="Times New Roman" w:hAnsi="Times New Roman" w:cs="Times New Roman"/>
                <w:sz w:val="20"/>
              </w:rPr>
              <w:t xml:space="preserve">Multiplication, Division, </w:t>
            </w:r>
            <w:r w:rsidR="001371B7" w:rsidRPr="003470C8">
              <w:rPr>
                <w:rFonts w:ascii="Times New Roman" w:hAnsi="Times New Roman" w:cs="Times New Roman"/>
                <w:sz w:val="20"/>
              </w:rPr>
              <w:t>Fractions</w:t>
            </w:r>
          </w:p>
          <w:p w:rsidR="001371B7" w:rsidRPr="003470C8" w:rsidRDefault="00B271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70C8">
              <w:rPr>
                <w:rFonts w:ascii="Times New Roman" w:hAnsi="Times New Roman" w:cs="Times New Roman"/>
                <w:b/>
                <w:sz w:val="20"/>
              </w:rPr>
              <w:t>PT 3</w:t>
            </w:r>
            <w:r w:rsidR="00E57730"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="00E57730">
              <w:rPr>
                <w:rFonts w:ascii="Times New Roman" w:hAnsi="Times New Roman" w:cs="Times New Roman"/>
                <w:b/>
              </w:rPr>
              <w:t>(30 marks)</w:t>
            </w:r>
          </w:p>
          <w:p w:rsidR="00104C65" w:rsidRPr="003470C8" w:rsidRDefault="001371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70C8">
              <w:rPr>
                <w:rFonts w:ascii="Times New Roman" w:hAnsi="Times New Roman" w:cs="Times New Roman"/>
                <w:sz w:val="20"/>
              </w:rPr>
              <w:t xml:space="preserve">Money , Factors and Multiples, </w:t>
            </w:r>
            <w:r w:rsidR="00041A0B">
              <w:rPr>
                <w:rFonts w:ascii="Times New Roman" w:hAnsi="Times New Roman" w:cs="Times New Roman"/>
                <w:sz w:val="20"/>
              </w:rPr>
              <w:t>Basic geometrical ideas</w:t>
            </w:r>
            <w:r w:rsidRPr="003470C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04C65" w:rsidRPr="003470C8" w:rsidRDefault="00B271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70C8">
              <w:rPr>
                <w:rFonts w:ascii="Times New Roman" w:hAnsi="Times New Roman" w:cs="Times New Roman"/>
                <w:b/>
                <w:sz w:val="20"/>
              </w:rPr>
              <w:t>PT 4</w:t>
            </w:r>
            <w:r w:rsidR="00E01FFB">
              <w:rPr>
                <w:rFonts w:ascii="Times New Roman" w:hAnsi="Times New Roman" w:cs="Times New Roman"/>
                <w:b/>
                <w:sz w:val="20"/>
              </w:rPr>
              <w:t xml:space="preserve">       </w:t>
            </w:r>
            <w:r w:rsidR="00E01FFB">
              <w:rPr>
                <w:rFonts w:ascii="Times New Roman" w:eastAsia="Times New Roman" w:hAnsi="Times New Roman" w:cs="Times New Roman"/>
                <w:b/>
                <w:sz w:val="24"/>
              </w:rPr>
              <w:t>(80 marks)</w:t>
            </w:r>
          </w:p>
          <w:p w:rsidR="00104C65" w:rsidRPr="0068117A" w:rsidRDefault="001371B7" w:rsidP="001371B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470C8">
              <w:rPr>
                <w:rFonts w:ascii="Times New Roman" w:hAnsi="Times New Roman" w:cs="Times New Roman"/>
                <w:sz w:val="20"/>
              </w:rPr>
              <w:t>Measurement ,</w:t>
            </w:r>
            <w:proofErr w:type="gramEnd"/>
            <w:r w:rsidRPr="003470C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27199" w:rsidRPr="003470C8">
              <w:rPr>
                <w:rFonts w:ascii="Times New Roman" w:hAnsi="Times New Roman" w:cs="Times New Roman"/>
                <w:sz w:val="20"/>
              </w:rPr>
              <w:t xml:space="preserve"> Perimeter and Area, </w:t>
            </w:r>
            <w:r w:rsidR="003470C8" w:rsidRPr="003470C8">
              <w:rPr>
                <w:rFonts w:ascii="Times New Roman" w:hAnsi="Times New Roman" w:cs="Times New Roman"/>
                <w:sz w:val="20"/>
              </w:rPr>
              <w:t xml:space="preserve">Decimals, </w:t>
            </w:r>
            <w:r w:rsidR="00B27199" w:rsidRPr="003470C8">
              <w:rPr>
                <w:rFonts w:ascii="Times New Roman" w:hAnsi="Times New Roman" w:cs="Times New Roman"/>
                <w:sz w:val="20"/>
              </w:rPr>
              <w:t>Data</w:t>
            </w:r>
            <w:r w:rsidRPr="003470C8">
              <w:rPr>
                <w:rFonts w:ascii="Times New Roman" w:hAnsi="Times New Roman" w:cs="Times New Roman"/>
                <w:sz w:val="20"/>
              </w:rPr>
              <w:t xml:space="preserve">  Handling</w:t>
            </w:r>
            <w:r w:rsidR="003470C8" w:rsidRPr="003470C8">
              <w:rPr>
                <w:rFonts w:ascii="Times New Roman" w:hAnsi="Times New Roman" w:cs="Times New Roman"/>
                <w:sz w:val="20"/>
              </w:rPr>
              <w:t xml:space="preserve">,          Measures of Time </w:t>
            </w:r>
            <w:r w:rsidR="00041A0B">
              <w:rPr>
                <w:rFonts w:ascii="Times New Roman" w:hAnsi="Times New Roman" w:cs="Times New Roman"/>
                <w:sz w:val="20"/>
              </w:rPr>
              <w:t>.</w:t>
            </w:r>
            <w:r w:rsidR="003470C8" w:rsidRPr="003470C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13" w:type="dxa"/>
          </w:tcPr>
          <w:p w:rsidR="00104C65" w:rsidRPr="002E6B40" w:rsidRDefault="00B2719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E6B40">
              <w:rPr>
                <w:rFonts w:ascii="Times New Roman" w:hAnsi="Times New Roman" w:cs="Times New Roman"/>
                <w:b/>
                <w:sz w:val="18"/>
              </w:rPr>
              <w:t>PT 1</w:t>
            </w:r>
            <w:r w:rsidR="00E57730">
              <w:rPr>
                <w:rFonts w:ascii="Times New Roman" w:hAnsi="Times New Roman" w:cs="Times New Roman"/>
                <w:b/>
                <w:sz w:val="18"/>
              </w:rPr>
              <w:t xml:space="preserve">       </w:t>
            </w:r>
            <w:r w:rsidR="00E57730">
              <w:rPr>
                <w:rFonts w:ascii="Times New Roman" w:hAnsi="Times New Roman" w:cs="Times New Roman"/>
                <w:b/>
              </w:rPr>
              <w:t>(30 marks)</w:t>
            </w:r>
          </w:p>
          <w:p w:rsidR="00104C65" w:rsidRPr="002E6B40" w:rsidRDefault="003E6CB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The Solar System, Food-Our basic need</w:t>
            </w:r>
          </w:p>
          <w:p w:rsidR="00104C65" w:rsidRPr="002E6B40" w:rsidRDefault="00B2719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E6B40">
              <w:rPr>
                <w:rFonts w:ascii="Times New Roman" w:hAnsi="Times New Roman" w:cs="Times New Roman"/>
                <w:b/>
                <w:sz w:val="18"/>
              </w:rPr>
              <w:t>PT 2</w:t>
            </w:r>
            <w:r w:rsidR="00E01FFB">
              <w:rPr>
                <w:rFonts w:ascii="Times New Roman" w:hAnsi="Times New Roman" w:cs="Times New Roman"/>
                <w:b/>
                <w:sz w:val="18"/>
              </w:rPr>
              <w:t xml:space="preserve">      </w:t>
            </w:r>
            <w:r w:rsidR="00E01FFB">
              <w:rPr>
                <w:rFonts w:ascii="Times New Roman" w:eastAsia="Times New Roman" w:hAnsi="Times New Roman" w:cs="Times New Roman"/>
                <w:b/>
                <w:sz w:val="24"/>
              </w:rPr>
              <w:t>(80 marks)</w:t>
            </w:r>
          </w:p>
          <w:p w:rsidR="00F66776" w:rsidRPr="002E6B40" w:rsidRDefault="003E6CB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Clothes ,</w:t>
            </w:r>
            <w:proofErr w:type="spellStart"/>
            <w:r w:rsidR="00F6080C">
              <w:rPr>
                <w:rFonts w:ascii="Times New Roman" w:hAnsi="Times New Roman" w:cs="Times New Roman"/>
                <w:sz w:val="18"/>
              </w:rPr>
              <w:t>Force</w:t>
            </w:r>
            <w:r>
              <w:rPr>
                <w:rFonts w:ascii="Times New Roman" w:hAnsi="Times New Roman" w:cs="Times New Roman"/>
                <w:sz w:val="18"/>
              </w:rPr>
              <w:t>,Work</w:t>
            </w:r>
            <w:proofErr w:type="spellEnd"/>
            <w:r w:rsidR="00F6080C">
              <w:rPr>
                <w:rFonts w:ascii="Times New Roman" w:hAnsi="Times New Roman" w:cs="Times New Roman"/>
                <w:sz w:val="18"/>
              </w:rPr>
              <w:t xml:space="preserve"> and Energy, </w:t>
            </w:r>
            <w:r>
              <w:rPr>
                <w:rFonts w:ascii="Times New Roman" w:hAnsi="Times New Roman" w:cs="Times New Roman"/>
                <w:sz w:val="18"/>
              </w:rPr>
              <w:t>Respiratory &amp; Circulatory, The Digestive System</w:t>
            </w:r>
            <w:r w:rsidR="00F66776" w:rsidRPr="002E6B4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04C65" w:rsidRPr="002E6B40" w:rsidRDefault="00B2719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E6B40">
              <w:rPr>
                <w:rFonts w:ascii="Times New Roman" w:hAnsi="Times New Roman" w:cs="Times New Roman"/>
                <w:b/>
                <w:sz w:val="18"/>
              </w:rPr>
              <w:t>PT 3</w:t>
            </w:r>
            <w:r w:rsidR="00E57730">
              <w:rPr>
                <w:rFonts w:ascii="Times New Roman" w:hAnsi="Times New Roman" w:cs="Times New Roman"/>
                <w:b/>
                <w:sz w:val="18"/>
              </w:rPr>
              <w:t xml:space="preserve">       </w:t>
            </w:r>
            <w:r w:rsidR="00E57730">
              <w:rPr>
                <w:rFonts w:ascii="Times New Roman" w:hAnsi="Times New Roman" w:cs="Times New Roman"/>
                <w:b/>
              </w:rPr>
              <w:t>(30 marks)</w:t>
            </w:r>
          </w:p>
          <w:p w:rsidR="00104C65" w:rsidRPr="002E6B40" w:rsidRDefault="003E6CB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How plants make food, Solid, liquid &amp; Gas</w:t>
            </w:r>
          </w:p>
          <w:p w:rsidR="00104C65" w:rsidRPr="002E6B40" w:rsidRDefault="00B2719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E6B40">
              <w:rPr>
                <w:rFonts w:ascii="Times New Roman" w:hAnsi="Times New Roman" w:cs="Times New Roman"/>
                <w:b/>
                <w:sz w:val="18"/>
              </w:rPr>
              <w:t>PT 4</w:t>
            </w:r>
            <w:r w:rsidR="00E01FFB">
              <w:rPr>
                <w:rFonts w:ascii="Times New Roman" w:hAnsi="Times New Roman" w:cs="Times New Roman"/>
                <w:b/>
                <w:sz w:val="18"/>
              </w:rPr>
              <w:t xml:space="preserve">      </w:t>
            </w:r>
            <w:r w:rsidR="00E01FFB">
              <w:rPr>
                <w:rFonts w:ascii="Times New Roman" w:eastAsia="Times New Roman" w:hAnsi="Times New Roman" w:cs="Times New Roman"/>
                <w:b/>
                <w:sz w:val="24"/>
              </w:rPr>
              <w:t>(80 marks)</w:t>
            </w:r>
          </w:p>
          <w:p w:rsidR="00104C65" w:rsidRPr="002E6B40" w:rsidRDefault="003E6CB0" w:rsidP="00F6080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Air, Water &amp;Weather</w:t>
            </w:r>
            <w:r w:rsidR="00F66776" w:rsidRPr="002E6B40">
              <w:rPr>
                <w:rFonts w:ascii="Times New Roman" w:hAnsi="Times New Roman" w:cs="Times New Roman"/>
                <w:sz w:val="18"/>
              </w:rPr>
              <w:t>, Reproduction In Animals,</w:t>
            </w:r>
            <w:r w:rsidR="00B27199" w:rsidRPr="002E6B4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66776" w:rsidRPr="002E6B40">
              <w:rPr>
                <w:rFonts w:ascii="Times New Roman" w:hAnsi="Times New Roman" w:cs="Times New Roman"/>
                <w:sz w:val="18"/>
              </w:rPr>
              <w:t xml:space="preserve">Adaptation In Plants, Adaptation In </w:t>
            </w:r>
            <w:r w:rsidR="00F6080C" w:rsidRPr="002E6B40">
              <w:rPr>
                <w:rFonts w:ascii="Times New Roman" w:hAnsi="Times New Roman" w:cs="Times New Roman"/>
                <w:sz w:val="18"/>
              </w:rPr>
              <w:t>Animals,</w:t>
            </w:r>
            <w:r w:rsidR="00F6080C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Our Environment Pollution</w:t>
            </w:r>
          </w:p>
        </w:tc>
      </w:tr>
      <w:tr w:rsidR="00104C65" w:rsidTr="00E57730">
        <w:trPr>
          <w:trHeight w:val="235"/>
        </w:trPr>
        <w:tc>
          <w:tcPr>
            <w:tcW w:w="5713" w:type="dxa"/>
          </w:tcPr>
          <w:p w:rsidR="00104C65" w:rsidRDefault="00B2719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Computer</w:t>
            </w:r>
          </w:p>
        </w:tc>
        <w:tc>
          <w:tcPr>
            <w:tcW w:w="5513" w:type="dxa"/>
          </w:tcPr>
          <w:p w:rsidR="00104C65" w:rsidRDefault="00B2719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SST</w:t>
            </w:r>
          </w:p>
        </w:tc>
      </w:tr>
      <w:tr w:rsidR="00104C65" w:rsidTr="00E57730">
        <w:trPr>
          <w:trHeight w:val="2482"/>
        </w:trPr>
        <w:tc>
          <w:tcPr>
            <w:tcW w:w="5713" w:type="dxa"/>
          </w:tcPr>
          <w:p w:rsidR="00104C65" w:rsidRPr="00D679F7" w:rsidRDefault="00B271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9F7">
              <w:rPr>
                <w:rFonts w:ascii="Times New Roman" w:hAnsi="Times New Roman" w:cs="Times New Roman"/>
                <w:b/>
                <w:sz w:val="20"/>
              </w:rPr>
              <w:t>PT 1</w:t>
            </w:r>
            <w:r w:rsidR="00E57730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  <w:r w:rsidR="00E57730">
              <w:rPr>
                <w:rFonts w:ascii="Times New Roman" w:hAnsi="Times New Roman" w:cs="Times New Roman"/>
                <w:b/>
              </w:rPr>
              <w:t>(30 marks)</w:t>
            </w:r>
          </w:p>
          <w:p w:rsidR="00104C65" w:rsidRPr="00D679F7" w:rsidRDefault="00E157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Input, Output and Storage devices</w:t>
            </w:r>
          </w:p>
          <w:p w:rsidR="00104C65" w:rsidRPr="00D679F7" w:rsidRDefault="00B271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9F7">
              <w:rPr>
                <w:rFonts w:ascii="Times New Roman" w:hAnsi="Times New Roman" w:cs="Times New Roman"/>
                <w:b/>
                <w:sz w:val="20"/>
              </w:rPr>
              <w:t>PT 2</w:t>
            </w:r>
            <w:r w:rsidR="00E01FFB"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="00D16FA1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D16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marks) (30 Theory +10 practical)</w:t>
            </w:r>
          </w:p>
          <w:p w:rsidR="00104C65" w:rsidRPr="00D679F7" w:rsidRDefault="00E157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Managing files &amp; folders, More on MS Word 2016, Working with styles and objects</w:t>
            </w:r>
          </w:p>
          <w:p w:rsidR="00104C65" w:rsidRPr="00D679F7" w:rsidRDefault="00B271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9F7">
              <w:rPr>
                <w:rFonts w:ascii="Times New Roman" w:hAnsi="Times New Roman" w:cs="Times New Roman"/>
                <w:b/>
                <w:sz w:val="20"/>
              </w:rPr>
              <w:t>PT 3</w:t>
            </w:r>
            <w:r w:rsidR="00E57730">
              <w:rPr>
                <w:rFonts w:ascii="Times New Roman" w:hAnsi="Times New Roman" w:cs="Times New Roman"/>
                <w:b/>
                <w:sz w:val="20"/>
              </w:rPr>
              <w:t xml:space="preserve">         </w:t>
            </w:r>
            <w:r w:rsidR="00E57730">
              <w:rPr>
                <w:rFonts w:ascii="Times New Roman" w:hAnsi="Times New Roman" w:cs="Times New Roman"/>
                <w:b/>
              </w:rPr>
              <w:t>(30 marks)</w:t>
            </w:r>
          </w:p>
          <w:p w:rsidR="00104C65" w:rsidRPr="00D679F7" w:rsidRDefault="00E157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More about Scratch</w:t>
            </w:r>
          </w:p>
          <w:p w:rsidR="00104C65" w:rsidRPr="00D679F7" w:rsidRDefault="00B271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9F7">
              <w:rPr>
                <w:rFonts w:ascii="Times New Roman" w:hAnsi="Times New Roman" w:cs="Times New Roman"/>
                <w:b/>
                <w:sz w:val="20"/>
              </w:rPr>
              <w:t>PT 4</w:t>
            </w:r>
            <w:r w:rsidR="00E01FFB"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="00D16FA1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D16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marks) (30 Theory +10 practical)</w:t>
            </w:r>
          </w:p>
          <w:p w:rsidR="00104C65" w:rsidRPr="00D679F7" w:rsidRDefault="00E15743" w:rsidP="00E157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MS </w:t>
            </w:r>
            <w:r w:rsidR="00E906DD">
              <w:rPr>
                <w:rFonts w:ascii="Times New Roman" w:hAnsi="Times New Roman" w:cs="Times New Roman"/>
                <w:sz w:val="20"/>
              </w:rPr>
              <w:t>Power point</w:t>
            </w:r>
            <w:r>
              <w:rPr>
                <w:rFonts w:ascii="Times New Roman" w:hAnsi="Times New Roman" w:cs="Times New Roman"/>
                <w:sz w:val="20"/>
              </w:rPr>
              <w:t xml:space="preserve"> 2016</w:t>
            </w:r>
            <w:r w:rsidR="002E6B40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Working with slides, Browsing the internet</w:t>
            </w:r>
          </w:p>
        </w:tc>
        <w:tc>
          <w:tcPr>
            <w:tcW w:w="5513" w:type="dxa"/>
          </w:tcPr>
          <w:p w:rsidR="00104C65" w:rsidRDefault="00B2719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PT 1</w:t>
            </w:r>
            <w:r w:rsidR="00E57730">
              <w:rPr>
                <w:rFonts w:ascii="Times New Roman" w:hAnsi="Times New Roman" w:cs="Times New Roman"/>
                <w:b/>
                <w:sz w:val="18"/>
              </w:rPr>
              <w:t xml:space="preserve">        </w:t>
            </w:r>
            <w:r w:rsidR="00E57730">
              <w:rPr>
                <w:rFonts w:ascii="Times New Roman" w:hAnsi="Times New Roman" w:cs="Times New Roman"/>
                <w:b/>
              </w:rPr>
              <w:t>(30 marks)</w:t>
            </w:r>
          </w:p>
          <w:p w:rsidR="00104C65" w:rsidRDefault="00B2719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679F7">
              <w:rPr>
                <w:rFonts w:ascii="Times New Roman" w:hAnsi="Times New Roman" w:cs="Times New Roman"/>
                <w:sz w:val="18"/>
              </w:rPr>
              <w:t xml:space="preserve"> Landforms of the World , </w:t>
            </w:r>
            <w:r>
              <w:rPr>
                <w:rFonts w:ascii="Times New Roman" w:hAnsi="Times New Roman" w:cs="Times New Roman"/>
                <w:sz w:val="18"/>
              </w:rPr>
              <w:t>India</w:t>
            </w:r>
          </w:p>
          <w:p w:rsidR="00104C65" w:rsidRDefault="00B2719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PT 2</w:t>
            </w:r>
            <w:r w:rsidR="00E01FFB">
              <w:rPr>
                <w:rFonts w:ascii="Times New Roman" w:hAnsi="Times New Roman" w:cs="Times New Roman"/>
                <w:b/>
                <w:sz w:val="18"/>
              </w:rPr>
              <w:t xml:space="preserve">      </w:t>
            </w:r>
            <w:r w:rsidR="00E01FFB">
              <w:rPr>
                <w:rFonts w:ascii="Times New Roman" w:eastAsia="Times New Roman" w:hAnsi="Times New Roman" w:cs="Times New Roman"/>
                <w:b/>
                <w:sz w:val="24"/>
              </w:rPr>
              <w:t>(80 marks)</w:t>
            </w:r>
          </w:p>
          <w:p w:rsidR="00104C65" w:rsidRDefault="00B2719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A64B5" w:rsidRPr="00AA64B5">
              <w:rPr>
                <w:rFonts w:ascii="Times New Roman" w:hAnsi="Times New Roman" w:cs="Times New Roman"/>
                <w:sz w:val="18"/>
              </w:rPr>
              <w:t>The Northern Plains, The Great Indian Desert, The Southern Plateau, The Coastal Plains and Islands</w:t>
            </w:r>
          </w:p>
          <w:p w:rsidR="00104C65" w:rsidRDefault="00B27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PT 3</w:t>
            </w:r>
            <w:r w:rsidR="00E57730">
              <w:rPr>
                <w:rFonts w:ascii="Times New Roman" w:hAnsi="Times New Roman" w:cs="Times New Roman"/>
                <w:b/>
                <w:sz w:val="18"/>
              </w:rPr>
              <w:t xml:space="preserve">      </w:t>
            </w:r>
            <w:r w:rsidR="00E57730">
              <w:rPr>
                <w:rFonts w:ascii="Times New Roman" w:hAnsi="Times New Roman" w:cs="Times New Roman"/>
                <w:b/>
              </w:rPr>
              <w:t>(30 marks)</w:t>
            </w:r>
          </w:p>
          <w:p w:rsidR="00AA64B5" w:rsidRPr="00AA64B5" w:rsidRDefault="00AA64B5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AA64B5">
              <w:rPr>
                <w:rFonts w:ascii="Times New Roman" w:hAnsi="Times New Roman" w:cs="Times New Roman"/>
                <w:bCs/>
                <w:sz w:val="18"/>
              </w:rPr>
              <w:t>Natural Resources, Forest of India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AA64B5">
              <w:rPr>
                <w:rFonts w:ascii="Times New Roman" w:hAnsi="Times New Roman" w:cs="Times New Roman"/>
                <w:bCs/>
                <w:sz w:val="18"/>
              </w:rPr>
              <w:t>,Our Water Wealth, Our Mineral Wealth</w:t>
            </w:r>
          </w:p>
          <w:p w:rsidR="00104C65" w:rsidRDefault="00B2719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PT 4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1FFB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E01FFB">
              <w:rPr>
                <w:rFonts w:ascii="Times New Roman" w:eastAsia="Times New Roman" w:hAnsi="Times New Roman" w:cs="Times New Roman"/>
                <w:b/>
                <w:sz w:val="24"/>
              </w:rPr>
              <w:t>(80 marks)</w:t>
            </w:r>
          </w:p>
          <w:p w:rsidR="00104C65" w:rsidRDefault="00AA64B5" w:rsidP="00D679F7">
            <w:pPr>
              <w:rPr>
                <w:rFonts w:ascii="Times New Roman" w:hAnsi="Times New Roman" w:cs="Times New Roman"/>
                <w:sz w:val="18"/>
              </w:rPr>
            </w:pPr>
            <w:r w:rsidRPr="00AA64B5">
              <w:rPr>
                <w:rFonts w:ascii="Times New Roman" w:hAnsi="Times New Roman" w:cs="Times New Roman"/>
                <w:sz w:val="18"/>
              </w:rPr>
              <w:t xml:space="preserve">Agriculture and industries, our Culture and Heritage, Our Rights and duties, </w:t>
            </w:r>
            <w:r w:rsidR="00384C07">
              <w:rPr>
                <w:rFonts w:ascii="Times New Roman" w:hAnsi="Times New Roman" w:cs="Times New Roman"/>
                <w:sz w:val="18"/>
              </w:rPr>
              <w:t xml:space="preserve">The Indus Valley </w:t>
            </w:r>
            <w:proofErr w:type="spellStart"/>
            <w:r w:rsidR="00384C07">
              <w:rPr>
                <w:rFonts w:ascii="Times New Roman" w:hAnsi="Times New Roman" w:cs="Times New Roman"/>
                <w:sz w:val="18"/>
              </w:rPr>
              <w:t>Civilisation</w:t>
            </w:r>
            <w:proofErr w:type="spellEnd"/>
            <w:r w:rsidRPr="00AA64B5">
              <w:rPr>
                <w:rFonts w:ascii="Times New Roman" w:hAnsi="Times New Roman" w:cs="Times New Roman"/>
                <w:sz w:val="18"/>
              </w:rPr>
              <w:t xml:space="preserve">, Our National Symbol, </w:t>
            </w:r>
            <w:r w:rsidR="00384C07">
              <w:rPr>
                <w:rFonts w:ascii="Times New Roman" w:hAnsi="Times New Roman" w:cs="Times New Roman"/>
                <w:sz w:val="18"/>
              </w:rPr>
              <w:t>Saving the Environment</w:t>
            </w:r>
          </w:p>
        </w:tc>
      </w:tr>
      <w:tr w:rsidR="00104C65" w:rsidTr="00E57730">
        <w:trPr>
          <w:trHeight w:val="235"/>
        </w:trPr>
        <w:tc>
          <w:tcPr>
            <w:tcW w:w="11226" w:type="dxa"/>
            <w:gridSpan w:val="2"/>
          </w:tcPr>
          <w:p w:rsidR="00104C65" w:rsidRDefault="00B2719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GK</w:t>
            </w:r>
          </w:p>
        </w:tc>
      </w:tr>
      <w:tr w:rsidR="00104C65" w:rsidTr="00E57730">
        <w:trPr>
          <w:trHeight w:val="669"/>
        </w:trPr>
        <w:tc>
          <w:tcPr>
            <w:tcW w:w="11226" w:type="dxa"/>
            <w:gridSpan w:val="2"/>
          </w:tcPr>
          <w:p w:rsidR="00AA64B5" w:rsidRDefault="00974698" w:rsidP="00AA64B5">
            <w:pPr>
              <w:tabs>
                <w:tab w:val="left" w:pos="42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974698">
              <w:rPr>
                <w:noProof/>
                <w:lang w:val="en-IN" w:eastAsia="en-I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365.6pt;margin-top:2.1pt;width:12.75pt;height:41.2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">
                  <o:lock v:ext="edit" shapetype="f"/>
                </v:shape>
              </w:pict>
            </w:r>
            <w:r w:rsidRPr="00974698">
              <w:rPr>
                <w:noProof/>
                <w:lang w:val="en-IN" w:eastAsia="en-IN" w:bidi="hi-IN"/>
              </w:rPr>
              <w:pict>
                <v:shape id="Straight Arrow Connector 4" o:spid="_x0000_s1028" type="#_x0000_t32" style="position:absolute;margin-left:229.85pt;margin-top:.3pt;width:8.05pt;height:36.7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">
                  <o:lock v:ext="edit" shapetype="f"/>
                </v:shape>
              </w:pict>
            </w:r>
            <w:r w:rsidRPr="00974698">
              <w:rPr>
                <w:noProof/>
                <w:lang w:val="en-IN" w:eastAsia="en-IN" w:bidi="hi-IN"/>
              </w:rPr>
              <w:pict>
                <v:shape id="Straight Arrow Connector 2" o:spid="_x0000_s1027" type="#_x0000_t32" style="position:absolute;margin-left:104.6pt;margin-top:.3pt;width:12.75pt;height:41.25pt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">
                  <o:lock v:ext="edit" shapetype="f"/>
                </v:shape>
              </w:pict>
            </w:r>
            <w:r w:rsidR="00AA64B5">
              <w:rPr>
                <w:rFonts w:ascii="Times New Roman" w:hAnsi="Times New Roman" w:cs="Times New Roman"/>
                <w:b/>
                <w:sz w:val="18"/>
              </w:rPr>
              <w:t xml:space="preserve">PT 1     </w:t>
            </w:r>
            <w:r w:rsidR="00AA64B5" w:rsidRPr="00C52E5E">
              <w:rPr>
                <w:rFonts w:ascii="Times New Roman" w:hAnsi="Times New Roman" w:cs="Times New Roman"/>
                <w:bCs/>
              </w:rPr>
              <w:t>(30 marks)</w:t>
            </w:r>
            <w:r w:rsidR="00AA64B5">
              <w:rPr>
                <w:rFonts w:ascii="Times New Roman" w:hAnsi="Times New Roman" w:cs="Times New Roman"/>
                <w:b/>
                <w:sz w:val="18"/>
              </w:rPr>
              <w:t xml:space="preserve">                     PT 2      </w:t>
            </w:r>
            <w:r w:rsidR="000F68D3">
              <w:rPr>
                <w:rFonts w:ascii="Times New Roman" w:hAnsi="Times New Roman" w:cs="Times New Roman"/>
                <w:bCs/>
              </w:rPr>
              <w:t>(4</w:t>
            </w:r>
            <w:r w:rsidR="00AA64B5" w:rsidRPr="00C52E5E">
              <w:rPr>
                <w:rFonts w:ascii="Times New Roman" w:hAnsi="Times New Roman" w:cs="Times New Roman"/>
                <w:bCs/>
              </w:rPr>
              <w:t>0 marks)</w:t>
            </w:r>
            <w:r w:rsidR="00AA64B5">
              <w:rPr>
                <w:rFonts w:ascii="Times New Roman" w:hAnsi="Times New Roman" w:cs="Times New Roman"/>
                <w:b/>
                <w:sz w:val="18"/>
              </w:rPr>
              <w:t xml:space="preserve">                        PT 3     </w:t>
            </w:r>
            <w:r w:rsidR="00AA64B5" w:rsidRPr="00C52E5E">
              <w:rPr>
                <w:rFonts w:ascii="Times New Roman" w:hAnsi="Times New Roman" w:cs="Times New Roman"/>
                <w:bCs/>
              </w:rPr>
              <w:t>(30 marks)</w:t>
            </w:r>
            <w:r w:rsidR="00AA64B5">
              <w:rPr>
                <w:rFonts w:ascii="Times New Roman" w:hAnsi="Times New Roman" w:cs="Times New Roman"/>
                <w:b/>
                <w:sz w:val="18"/>
              </w:rPr>
              <w:t xml:space="preserve">                       PT4     </w:t>
            </w:r>
            <w:r w:rsidR="000F68D3">
              <w:rPr>
                <w:rFonts w:ascii="Times New Roman" w:hAnsi="Times New Roman" w:cs="Times New Roman"/>
                <w:bCs/>
              </w:rPr>
              <w:t>(4</w:t>
            </w:r>
            <w:r w:rsidR="00AA64B5" w:rsidRPr="00C52E5E">
              <w:rPr>
                <w:rFonts w:ascii="Times New Roman" w:hAnsi="Times New Roman" w:cs="Times New Roman"/>
                <w:bCs/>
              </w:rPr>
              <w:t>0 marks)</w:t>
            </w:r>
          </w:p>
          <w:p w:rsidR="00AA64B5" w:rsidRDefault="00AA64B5" w:rsidP="00AA64B5">
            <w:pPr>
              <w:tabs>
                <w:tab w:val="left" w:pos="423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</w:t>
            </w:r>
          </w:p>
          <w:p w:rsidR="00104C65" w:rsidRDefault="00AA64B5" w:rsidP="00AA64B5">
            <w:pPr>
              <w:tabs>
                <w:tab w:val="left" w:pos="4230"/>
              </w:tabs>
              <w:rPr>
                <w:rFonts w:ascii="Times New Roman" w:hAnsi="Times New Roman" w:cs="Times New Roman"/>
                <w:sz w:val="18"/>
              </w:rPr>
            </w:pPr>
            <w:r w:rsidRPr="00511174">
              <w:rPr>
                <w:rFonts w:ascii="Times New Roman" w:hAnsi="Times New Roman" w:cs="Times New Roman"/>
                <w:sz w:val="18"/>
              </w:rPr>
              <w:t>Units: 1 + Current Affair</w:t>
            </w:r>
            <w:r>
              <w:rPr>
                <w:rFonts w:ascii="Times New Roman" w:hAnsi="Times New Roman" w:cs="Times New Roman"/>
                <w:sz w:val="18"/>
              </w:rPr>
              <w:t xml:space="preserve">s         </w:t>
            </w:r>
            <w:r w:rsidRPr="00511174">
              <w:rPr>
                <w:rFonts w:ascii="Times New Roman" w:hAnsi="Times New Roman" w:cs="Times New Roman"/>
                <w:sz w:val="18"/>
              </w:rPr>
              <w:t>Units: 2, 3, 4 + Current Affair</w:t>
            </w:r>
            <w:r>
              <w:rPr>
                <w:rFonts w:ascii="Times New Roman" w:hAnsi="Times New Roman" w:cs="Times New Roman"/>
                <w:sz w:val="18"/>
              </w:rPr>
              <w:t xml:space="preserve">s      Units:- 5 and 6   </w:t>
            </w:r>
            <w:r w:rsidRPr="00511174">
              <w:rPr>
                <w:rFonts w:ascii="Times New Roman" w:hAnsi="Times New Roman" w:cs="Times New Roman"/>
                <w:sz w:val="18"/>
              </w:rPr>
              <w:t>+ Current Affair</w:t>
            </w:r>
            <w:r>
              <w:rPr>
                <w:rFonts w:ascii="Times New Roman" w:hAnsi="Times New Roman" w:cs="Times New Roman"/>
                <w:sz w:val="18"/>
              </w:rPr>
              <w:t xml:space="preserve">s           </w:t>
            </w:r>
            <w:r w:rsidRPr="002457C1">
              <w:rPr>
                <w:rFonts w:ascii="Times New Roman" w:hAnsi="Times New Roman" w:cs="Times New Roman"/>
                <w:sz w:val="18"/>
              </w:rPr>
              <w:t>Units: 6, 7 , 8 + Current Affairs</w:t>
            </w:r>
          </w:p>
          <w:p w:rsidR="00AA64B5" w:rsidRDefault="00AA64B5" w:rsidP="00AA64B5">
            <w:pPr>
              <w:tabs>
                <w:tab w:val="left" w:pos="4230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104C65" w:rsidRDefault="00104C65">
      <w:pPr>
        <w:spacing w:after="0" w:line="240" w:lineRule="auto"/>
        <w:rPr>
          <w:rFonts w:ascii="Times New Roman" w:hAnsi="Times New Roman" w:cs="Times New Roman"/>
        </w:rPr>
      </w:pPr>
    </w:p>
    <w:sectPr w:rsidR="00104C65" w:rsidSect="006011E4">
      <w:pgSz w:w="12240" w:h="15840"/>
      <w:pgMar w:top="90" w:right="450" w:bottom="15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C65"/>
    <w:rsid w:val="000353CD"/>
    <w:rsid w:val="00041A0B"/>
    <w:rsid w:val="000E1C28"/>
    <w:rsid w:val="000F68D3"/>
    <w:rsid w:val="00104C65"/>
    <w:rsid w:val="001371B7"/>
    <w:rsid w:val="001774B2"/>
    <w:rsid w:val="0018559A"/>
    <w:rsid w:val="00187CFA"/>
    <w:rsid w:val="001927A4"/>
    <w:rsid w:val="002B5FD1"/>
    <w:rsid w:val="002E6B40"/>
    <w:rsid w:val="003020AB"/>
    <w:rsid w:val="00314B77"/>
    <w:rsid w:val="003470C8"/>
    <w:rsid w:val="00363E4B"/>
    <w:rsid w:val="00384C07"/>
    <w:rsid w:val="003B1143"/>
    <w:rsid w:val="003D451F"/>
    <w:rsid w:val="003E6CB0"/>
    <w:rsid w:val="00423AEF"/>
    <w:rsid w:val="00441E67"/>
    <w:rsid w:val="004E2D75"/>
    <w:rsid w:val="00526ED4"/>
    <w:rsid w:val="00537627"/>
    <w:rsid w:val="00543F10"/>
    <w:rsid w:val="0056683E"/>
    <w:rsid w:val="00584EB5"/>
    <w:rsid w:val="005936C6"/>
    <w:rsid w:val="005B10D5"/>
    <w:rsid w:val="005C5007"/>
    <w:rsid w:val="005F3075"/>
    <w:rsid w:val="006011E4"/>
    <w:rsid w:val="0068117A"/>
    <w:rsid w:val="006A3D46"/>
    <w:rsid w:val="006B7370"/>
    <w:rsid w:val="006F78B8"/>
    <w:rsid w:val="00720F83"/>
    <w:rsid w:val="007418BF"/>
    <w:rsid w:val="0075410D"/>
    <w:rsid w:val="00811037"/>
    <w:rsid w:val="00816ADE"/>
    <w:rsid w:val="009005BC"/>
    <w:rsid w:val="00974698"/>
    <w:rsid w:val="009A24C7"/>
    <w:rsid w:val="009C6549"/>
    <w:rsid w:val="009D4298"/>
    <w:rsid w:val="00A21D76"/>
    <w:rsid w:val="00A44716"/>
    <w:rsid w:val="00A460A5"/>
    <w:rsid w:val="00A66879"/>
    <w:rsid w:val="00AA64B5"/>
    <w:rsid w:val="00AC14AE"/>
    <w:rsid w:val="00B27199"/>
    <w:rsid w:val="00B70887"/>
    <w:rsid w:val="00BC1E44"/>
    <w:rsid w:val="00BE61ED"/>
    <w:rsid w:val="00C15580"/>
    <w:rsid w:val="00C814CA"/>
    <w:rsid w:val="00C9647D"/>
    <w:rsid w:val="00D02843"/>
    <w:rsid w:val="00D02C21"/>
    <w:rsid w:val="00D16FA1"/>
    <w:rsid w:val="00D679F7"/>
    <w:rsid w:val="00D7344E"/>
    <w:rsid w:val="00D912F0"/>
    <w:rsid w:val="00DB47A6"/>
    <w:rsid w:val="00DD79B8"/>
    <w:rsid w:val="00DF0CC9"/>
    <w:rsid w:val="00E01FFB"/>
    <w:rsid w:val="00E15743"/>
    <w:rsid w:val="00E57730"/>
    <w:rsid w:val="00E906DD"/>
    <w:rsid w:val="00EE646A"/>
    <w:rsid w:val="00F6080C"/>
    <w:rsid w:val="00F6587F"/>
    <w:rsid w:val="00F66776"/>
    <w:rsid w:val="00F7121C"/>
    <w:rsid w:val="00F84AF2"/>
    <w:rsid w:val="00FD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Straight Arrow Connector 4"/>
        <o:r id="V:Rule5" type="connector" idref="#Straight Arrow Connector 1"/>
        <o:r id="V:Rule6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CC2C-D289-46C7-AB54-E34C07DE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2024-04-03T06:08:00Z</cp:lastPrinted>
  <dcterms:created xsi:type="dcterms:W3CDTF">2024-04-13T07:26:00Z</dcterms:created>
  <dcterms:modified xsi:type="dcterms:W3CDTF">2024-04-13T07:33:00Z</dcterms:modified>
</cp:coreProperties>
</file>