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62A0" w:rsidRDefault="00DE0A9D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UNIVERSAL ACADEMY, DEHRADUN</w:t>
      </w:r>
    </w:p>
    <w:p w:rsidR="009762A0" w:rsidRDefault="00DE0A9D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SYLLABUS FOR THE SESSION(2024-25)</w:t>
      </w:r>
    </w:p>
    <w:p w:rsidR="009762A0" w:rsidRDefault="00DE0A9D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CLASS- 11</w:t>
      </w:r>
      <w:r>
        <w:rPr>
          <w:b/>
          <w:sz w:val="18"/>
          <w:szCs w:val="18"/>
          <w:vertAlign w:val="superscript"/>
        </w:rPr>
        <w:t xml:space="preserve">TH </w:t>
      </w:r>
      <w:r>
        <w:rPr>
          <w:b/>
          <w:sz w:val="18"/>
          <w:szCs w:val="18"/>
        </w:rPr>
        <w:t xml:space="preserve">COMMERCE </w:t>
      </w:r>
    </w:p>
    <w:p w:rsidR="009762A0" w:rsidRDefault="009762A0">
      <w:pPr>
        <w:spacing w:line="240" w:lineRule="auto"/>
        <w:jc w:val="center"/>
        <w:rPr>
          <w:sz w:val="18"/>
          <w:szCs w:val="18"/>
        </w:rPr>
      </w:pPr>
    </w:p>
    <w:tbl>
      <w:tblPr>
        <w:tblStyle w:val="a"/>
        <w:tblW w:w="11624" w:type="dxa"/>
        <w:tblInd w:w="-1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552"/>
        <w:gridCol w:w="4111"/>
        <w:gridCol w:w="4396"/>
      </w:tblGrid>
      <w:tr w:rsidR="009762A0">
        <w:tc>
          <w:tcPr>
            <w:tcW w:w="3117" w:type="dxa"/>
            <w:gridSpan w:val="2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SYLLABUS</w:t>
            </w:r>
          </w:p>
        </w:tc>
      </w:tr>
      <w:tr w:rsidR="009762A0">
        <w:tc>
          <w:tcPr>
            <w:tcW w:w="565" w:type="dxa"/>
            <w:vMerge w:val="restart"/>
            <w:vAlign w:val="bottom"/>
          </w:tcPr>
          <w:p w:rsidR="009762A0" w:rsidRDefault="00DE0A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ECONOMICS</w:t>
            </w:r>
          </w:p>
        </w:tc>
        <w:tc>
          <w:tcPr>
            <w:tcW w:w="2552" w:type="dxa"/>
          </w:tcPr>
          <w:p w:rsidR="009762A0" w:rsidRDefault="009762A0">
            <w:pPr>
              <w:jc w:val="center"/>
              <w:rPr>
                <w:b/>
                <w:sz w:val="18"/>
                <w:szCs w:val="18"/>
              </w:rPr>
            </w:pPr>
          </w:p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PT1</w:t>
            </w:r>
          </w:p>
        </w:tc>
        <w:tc>
          <w:tcPr>
            <w:tcW w:w="4111" w:type="dxa"/>
          </w:tcPr>
          <w:p w:rsidR="009762A0" w:rsidRDefault="00DE0A9D">
            <w:pPr>
              <w:tabs>
                <w:tab w:val="left" w:pos="2445"/>
              </w:tabs>
            </w:pPr>
            <w:r>
              <w:t>(MICROECONOMICS)</w:t>
            </w:r>
            <w:r>
              <w:tab/>
            </w:r>
          </w:p>
          <w:p w:rsidR="009762A0" w:rsidRDefault="00DE0A9D">
            <w:pPr>
              <w:tabs>
                <w:tab w:val="left" w:pos="2445"/>
              </w:tabs>
            </w:pPr>
            <w:r>
              <w:t>CH-1 INTRODUCTION TO MICROECONOMICS</w:t>
            </w:r>
          </w:p>
          <w:p w:rsidR="009762A0" w:rsidRDefault="00DE0A9D">
            <w:pPr>
              <w:tabs>
                <w:tab w:val="left" w:pos="2445"/>
              </w:tabs>
            </w:pPr>
            <w:r>
              <w:t>CH-2 THEORY OF CONSUMER BEHAVIOUR</w:t>
            </w:r>
          </w:p>
          <w:p w:rsidR="009762A0" w:rsidRDefault="009762A0">
            <w:pPr>
              <w:tabs>
                <w:tab w:val="left" w:pos="2445"/>
              </w:tabs>
            </w:pPr>
          </w:p>
          <w:p w:rsidR="009762A0" w:rsidRDefault="009762A0">
            <w:pPr>
              <w:tabs>
                <w:tab w:val="left" w:pos="2445"/>
              </w:tabs>
              <w:rPr>
                <w:sz w:val="16"/>
                <w:szCs w:val="16"/>
              </w:rPr>
            </w:pPr>
          </w:p>
        </w:tc>
        <w:tc>
          <w:tcPr>
            <w:tcW w:w="4396" w:type="dxa"/>
          </w:tcPr>
          <w:p w:rsidR="009762A0" w:rsidRDefault="00DE0A9D">
            <w:r>
              <w:t>(STATISTICS)</w:t>
            </w:r>
          </w:p>
          <w:p w:rsidR="009762A0" w:rsidRDefault="00DE0A9D">
            <w:pPr>
              <w:rPr>
                <w:sz w:val="16"/>
                <w:szCs w:val="16"/>
              </w:rPr>
            </w:pPr>
            <w:r>
              <w:t>CHAP-1 STATISTICS IN ECONOMICS (STATS)</w:t>
            </w:r>
          </w:p>
        </w:tc>
      </w:tr>
      <w:tr w:rsidR="009762A0">
        <w:tc>
          <w:tcPr>
            <w:tcW w:w="565" w:type="dxa"/>
            <w:vMerge/>
            <w:vAlign w:val="bottom"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9762A0">
            <w:pPr>
              <w:jc w:val="center"/>
              <w:rPr>
                <w:b/>
                <w:sz w:val="18"/>
                <w:szCs w:val="18"/>
              </w:rPr>
            </w:pPr>
          </w:p>
          <w:p w:rsidR="009762A0" w:rsidRDefault="009762A0">
            <w:pPr>
              <w:jc w:val="center"/>
              <w:rPr>
                <w:b/>
                <w:sz w:val="18"/>
                <w:szCs w:val="18"/>
              </w:rPr>
            </w:pPr>
          </w:p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PT2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9762A0" w:rsidRDefault="00DE0A9D">
            <w:pPr>
              <w:tabs>
                <w:tab w:val="left" w:pos="2805"/>
              </w:tabs>
            </w:pPr>
            <w:r>
              <w:t>(MICROECONOMICS)</w:t>
            </w:r>
            <w:r>
              <w:tab/>
            </w:r>
          </w:p>
          <w:p w:rsidR="009762A0" w:rsidRDefault="00DE0A9D">
            <w:pPr>
              <w:tabs>
                <w:tab w:val="left" w:pos="2805"/>
              </w:tabs>
            </w:pPr>
            <w:r>
              <w:t>CHAP 1 INTRODUCTION TO MICROECONOMICS</w:t>
            </w:r>
          </w:p>
          <w:p w:rsidR="009762A0" w:rsidRDefault="00DE0A9D">
            <w:pPr>
              <w:tabs>
                <w:tab w:val="left" w:pos="2805"/>
              </w:tabs>
            </w:pPr>
            <w:r>
              <w:t>CHAP 2 THEORY OF CONSUMER BEHAVIOUR</w:t>
            </w:r>
          </w:p>
          <w:p w:rsidR="009762A0" w:rsidRDefault="00DE0A9D">
            <w:pPr>
              <w:tabs>
                <w:tab w:val="left" w:pos="2805"/>
              </w:tabs>
              <w:rPr>
                <w:sz w:val="16"/>
                <w:szCs w:val="16"/>
              </w:rPr>
            </w:pPr>
            <w:r>
              <w:t>CHAP 3 PRODUCTIONS AND COST.</w:t>
            </w:r>
          </w:p>
        </w:tc>
        <w:tc>
          <w:tcPr>
            <w:tcW w:w="4396" w:type="dxa"/>
            <w:tcBorders>
              <w:left w:val="single" w:sz="4" w:space="0" w:color="000000"/>
            </w:tcBorders>
          </w:tcPr>
          <w:p w:rsidR="009762A0" w:rsidRDefault="00DE0A9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(STATISTICS)</w:t>
            </w:r>
          </w:p>
          <w:p w:rsidR="009762A0" w:rsidRDefault="00DE0A9D">
            <w:r>
              <w:t>CHAP-1 STATISTICS IN ECONOMICS (STATS)</w:t>
            </w:r>
          </w:p>
          <w:p w:rsidR="009762A0" w:rsidRDefault="00DE0A9D">
            <w:r>
              <w:t>CHAP-2 COLLECTION AND SAMPLING OF DATA (STATS)</w:t>
            </w:r>
          </w:p>
          <w:p w:rsidR="009762A0" w:rsidRDefault="00DE0A9D">
            <w:r>
              <w:t>CHAP-3 ORGANISATION OD DATA (STATS)</w:t>
            </w:r>
          </w:p>
          <w:p w:rsidR="009762A0" w:rsidRDefault="00DE0A9D">
            <w:pPr>
              <w:rPr>
                <w:b/>
                <w:sz w:val="16"/>
                <w:szCs w:val="16"/>
                <w:u w:val="single"/>
              </w:rPr>
            </w:pPr>
            <w:r>
              <w:t>CHAP-4 TABULAR PRESENTATION (STATS)</w:t>
            </w:r>
          </w:p>
          <w:p w:rsidR="009762A0" w:rsidRDefault="009762A0">
            <w:pPr>
              <w:rPr>
                <w:b/>
                <w:sz w:val="16"/>
                <w:szCs w:val="16"/>
                <w:u w:val="single"/>
              </w:rPr>
            </w:pPr>
          </w:p>
          <w:p w:rsidR="009762A0" w:rsidRDefault="009762A0">
            <w:pPr>
              <w:rPr>
                <w:sz w:val="16"/>
                <w:szCs w:val="16"/>
              </w:rPr>
            </w:pPr>
          </w:p>
        </w:tc>
      </w:tr>
      <w:tr w:rsidR="009762A0">
        <w:tc>
          <w:tcPr>
            <w:tcW w:w="565" w:type="dxa"/>
            <w:vMerge/>
            <w:vAlign w:val="bottom"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PT3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9762A0" w:rsidRDefault="00DE0A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(MICROECONOMICS)</w:t>
            </w:r>
          </w:p>
          <w:p w:rsidR="009762A0" w:rsidRDefault="00DE0A9D">
            <w:r>
              <w:t>CHAP 4 THEORY OF THE FIRM UNDER THE PERFECTCOMPETITION</w:t>
            </w:r>
          </w:p>
          <w:p w:rsidR="009762A0" w:rsidRDefault="00DE0A9D">
            <w:r>
              <w:t>CHAP 5 MARKET EQUILIBRIUM</w:t>
            </w:r>
          </w:p>
          <w:p w:rsidR="009762A0" w:rsidRDefault="009762A0">
            <w:pPr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tcBorders>
              <w:left w:val="single" w:sz="4" w:space="0" w:color="000000"/>
            </w:tcBorders>
          </w:tcPr>
          <w:p w:rsidR="009762A0" w:rsidRDefault="00DE0A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(STATISTICS)</w:t>
            </w:r>
          </w:p>
          <w:p w:rsidR="009762A0" w:rsidRDefault="00DE0A9D">
            <w:r>
              <w:t>CHAP-5 BAR DIAGRAMS &amp; POLYGON &amp; OGIVE (STATS)</w:t>
            </w:r>
          </w:p>
          <w:p w:rsidR="009762A0" w:rsidRDefault="00DE0A9D">
            <w:r>
              <w:t>CHAP-8 LINE GRAPS (STATS)</w:t>
            </w:r>
          </w:p>
          <w:p w:rsidR="009762A0" w:rsidRDefault="00DE0A9D">
            <w:r>
              <w:t>CHAP-9 ARITHMETIC MEANS (STATS)</w:t>
            </w:r>
          </w:p>
          <w:p w:rsidR="009762A0" w:rsidRDefault="00DE0A9D">
            <w:pPr>
              <w:rPr>
                <w:b/>
                <w:sz w:val="16"/>
                <w:szCs w:val="16"/>
              </w:rPr>
            </w:pPr>
            <w:r>
              <w:t>CHAP-10 MEDIAN &amp; MODE (STATS)</w:t>
            </w:r>
          </w:p>
        </w:tc>
      </w:tr>
      <w:tr w:rsidR="009762A0">
        <w:tc>
          <w:tcPr>
            <w:tcW w:w="565" w:type="dxa"/>
            <w:vMerge/>
            <w:vAlign w:val="bottom"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PT4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9762A0" w:rsidRDefault="00DE0A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(MICROECONOMICS)</w:t>
            </w:r>
          </w:p>
          <w:p w:rsidR="009762A0" w:rsidRDefault="00DE0A9D">
            <w:r>
              <w:t>CHAP 4 THEORY OF THE FIRM UNDER THE PERFECTCOMPETITION</w:t>
            </w:r>
          </w:p>
          <w:p w:rsidR="009762A0" w:rsidRDefault="00DE0A9D">
            <w:r>
              <w:t>CHAP 5 MARKET EQUILIBRIUM</w:t>
            </w:r>
          </w:p>
          <w:p w:rsidR="009762A0" w:rsidRDefault="00DE0A9D">
            <w:r>
              <w:t>CHAP 6 NON-COMPETITIVE MARKET</w:t>
            </w:r>
          </w:p>
          <w:p w:rsidR="009762A0" w:rsidRDefault="00DE0A9D">
            <w:r>
              <w:t>+ PT1 &amp; 2</w:t>
            </w:r>
          </w:p>
          <w:p w:rsidR="009762A0" w:rsidRDefault="00DE0A9D">
            <w:pPr>
              <w:rPr>
                <w:b/>
                <w:sz w:val="16"/>
                <w:szCs w:val="16"/>
              </w:rPr>
            </w:pPr>
            <w:r>
              <w:t>CHAP 1 INDIAN ECONOMICS ON THE EVE OF INDEPENDENCE (CLASS 12</w:t>
            </w:r>
            <w:r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4396" w:type="dxa"/>
            <w:tcBorders>
              <w:left w:val="single" w:sz="4" w:space="0" w:color="000000"/>
            </w:tcBorders>
          </w:tcPr>
          <w:p w:rsidR="009762A0" w:rsidRDefault="00DE0A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(STATISTICS)</w:t>
            </w:r>
          </w:p>
          <w:p w:rsidR="009762A0" w:rsidRDefault="00DE0A9D">
            <w:r>
              <w:t>CHAP-9 ARITHMETIC MEANS (STATS)</w:t>
            </w:r>
          </w:p>
          <w:p w:rsidR="009762A0" w:rsidRDefault="00DE0A9D">
            <w:r>
              <w:t>CHAP-10 MEDIAN &amp; MODE (STATS)</w:t>
            </w:r>
          </w:p>
          <w:p w:rsidR="009762A0" w:rsidRDefault="00DE0A9D">
            <w:r>
              <w:t>CH-11 DISPERSION (STATS)</w:t>
            </w:r>
          </w:p>
          <w:p w:rsidR="009762A0" w:rsidRDefault="00DE0A9D">
            <w:r>
              <w:t>CH-12 CORRELATION (STATS)</w:t>
            </w:r>
          </w:p>
          <w:p w:rsidR="009762A0" w:rsidRDefault="00DE0A9D">
            <w:r>
              <w:t>CH-13 INDEX NUMBER (STATS)</w:t>
            </w:r>
          </w:p>
          <w:p w:rsidR="009762A0" w:rsidRDefault="00DE0A9D">
            <w:pPr>
              <w:jc w:val="center"/>
            </w:pPr>
            <w:r>
              <w:t>+ PT1 &amp; 2</w:t>
            </w:r>
          </w:p>
          <w:p w:rsidR="009762A0" w:rsidRDefault="009762A0">
            <w:pPr>
              <w:rPr>
                <w:b/>
                <w:sz w:val="16"/>
                <w:szCs w:val="16"/>
              </w:rPr>
            </w:pPr>
          </w:p>
        </w:tc>
      </w:tr>
      <w:tr w:rsidR="009762A0">
        <w:tc>
          <w:tcPr>
            <w:tcW w:w="565" w:type="dxa"/>
            <w:vMerge w:val="restart"/>
            <w:vAlign w:val="bottom"/>
          </w:tcPr>
          <w:p w:rsidR="009762A0" w:rsidRDefault="00DE0A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</w:t>
            </w:r>
            <w:r>
              <w:rPr>
                <w:b/>
                <w:sz w:val="18"/>
                <w:szCs w:val="18"/>
              </w:rPr>
              <w:lastRenderedPageBreak/>
              <w:t>S.STD</w:t>
            </w:r>
          </w:p>
        </w:tc>
        <w:tc>
          <w:tcPr>
            <w:tcW w:w="2552" w:type="dxa"/>
          </w:tcPr>
          <w:p w:rsidR="009762A0" w:rsidRDefault="009762A0">
            <w:pPr>
              <w:jc w:val="center"/>
              <w:rPr>
                <w:b/>
                <w:sz w:val="18"/>
                <w:szCs w:val="18"/>
              </w:rPr>
            </w:pPr>
          </w:p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PT1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1- Nature and purpose of business,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2- Forms of business organization</w:t>
            </w:r>
          </w:p>
        </w:tc>
      </w:tr>
      <w:tr w:rsidR="009762A0">
        <w:tc>
          <w:tcPr>
            <w:tcW w:w="565" w:type="dxa"/>
            <w:vMerge/>
            <w:vAlign w:val="bottom"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9762A0">
            <w:pPr>
              <w:jc w:val="center"/>
              <w:rPr>
                <w:b/>
                <w:sz w:val="18"/>
                <w:szCs w:val="18"/>
              </w:rPr>
            </w:pPr>
          </w:p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PT2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2- Forms of business organization,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3- Public, private and global enterprises,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4- Business services,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5- Emerging modes of business</w:t>
            </w:r>
          </w:p>
        </w:tc>
      </w:tr>
      <w:tr w:rsidR="009762A0">
        <w:tc>
          <w:tcPr>
            <w:tcW w:w="565" w:type="dxa"/>
            <w:vMerge/>
            <w:vAlign w:val="bottom"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PT3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4- Business services,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6- Social responsibility of business,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7- Sources of business finance,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8 – Small business</w:t>
            </w:r>
          </w:p>
        </w:tc>
      </w:tr>
      <w:tr w:rsidR="009762A0">
        <w:tc>
          <w:tcPr>
            <w:tcW w:w="565" w:type="dxa"/>
            <w:vMerge/>
            <w:vAlign w:val="bottom"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PT4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9- Internal trade, CH 10- International business + PT1 + PT2 + PT3</w:t>
            </w:r>
          </w:p>
        </w:tc>
      </w:tr>
      <w:tr w:rsidR="009762A0">
        <w:tc>
          <w:tcPr>
            <w:tcW w:w="565" w:type="dxa"/>
            <w:vMerge w:val="restart"/>
          </w:tcPr>
          <w:p w:rsidR="009762A0" w:rsidRDefault="009762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762A0" w:rsidRDefault="00DE0A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ACCOUNTANCY</w:t>
            </w:r>
          </w:p>
          <w:p w:rsidR="009762A0" w:rsidRDefault="009762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762A0" w:rsidRDefault="009762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PT1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tabs>
                <w:tab w:val="right" w:pos="9026"/>
              </w:tabs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Ch1- Introduction to Accounting,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2- Basic Accounting terms,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3- Theory base of accounting,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7- Journal</w:t>
            </w:r>
          </w:p>
          <w:p w:rsidR="009762A0" w:rsidRDefault="009762A0">
            <w:pPr>
              <w:rPr>
                <w:sz w:val="16"/>
                <w:szCs w:val="16"/>
              </w:rPr>
            </w:pPr>
          </w:p>
        </w:tc>
      </w:tr>
      <w:tr w:rsidR="009762A0">
        <w:tc>
          <w:tcPr>
            <w:tcW w:w="565" w:type="dxa"/>
            <w:vMerge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9762A0">
            <w:pPr>
              <w:jc w:val="center"/>
              <w:rPr>
                <w:b/>
                <w:sz w:val="18"/>
                <w:szCs w:val="18"/>
              </w:rPr>
            </w:pPr>
          </w:p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PT2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7- Journal,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8- Ledger,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12- Trial Balance,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4- Accounting equation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5- Rules of debit and credit</w:t>
            </w:r>
          </w:p>
        </w:tc>
      </w:tr>
      <w:tr w:rsidR="009762A0">
        <w:tc>
          <w:tcPr>
            <w:tcW w:w="565" w:type="dxa"/>
            <w:vMerge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PT3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6- Sources documents and preparations,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9- Cashbook,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10- Other subsidiary books, CH 11- Bank reconciliation statement,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13- Depreciation</w:t>
            </w:r>
          </w:p>
        </w:tc>
      </w:tr>
      <w:tr w:rsidR="009762A0">
        <w:tc>
          <w:tcPr>
            <w:tcW w:w="565" w:type="dxa"/>
            <w:vMerge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PT4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14- Bills of exchange, Ch15- Rectification of errors,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16- Financial statement,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17- Accounts from incomplete record+ PT1+PT2+PT3</w:t>
            </w:r>
          </w:p>
        </w:tc>
      </w:tr>
      <w:tr w:rsidR="009762A0">
        <w:tc>
          <w:tcPr>
            <w:tcW w:w="565" w:type="dxa"/>
            <w:vMerge w:val="restart"/>
          </w:tcPr>
          <w:p w:rsidR="009762A0" w:rsidRDefault="009762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762A0" w:rsidRDefault="00DE0A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</w:t>
            </w:r>
          </w:p>
          <w:p w:rsidR="009762A0" w:rsidRDefault="009762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762A0" w:rsidRDefault="009762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762A0" w:rsidRDefault="009762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762A0" w:rsidRDefault="009762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9762A0" w:rsidRDefault="009762A0">
            <w:pPr>
              <w:jc w:val="center"/>
              <w:rPr>
                <w:b/>
                <w:sz w:val="18"/>
                <w:szCs w:val="18"/>
              </w:rPr>
            </w:pPr>
          </w:p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PT1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1 Reading-   comprehension, writing-letter,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noticewriting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, rearranging the words into meaning sentences,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flossingverbs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u w:val="single"/>
              </w:rPr>
              <w:t>, tenses</w:t>
            </w:r>
          </w:p>
          <w:p w:rsidR="009762A0" w:rsidRDefault="00DE0A9D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LITERATURE –Portrait of a lady,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APhotograph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u w:val="single"/>
              </w:rPr>
              <w:t>, The SUMMER Of the beautiful white horse, The Laburnum Top</w:t>
            </w:r>
          </w:p>
          <w:p w:rsidR="009762A0" w:rsidRDefault="009762A0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9762A0" w:rsidRDefault="009762A0">
            <w:pPr>
              <w:rPr>
                <w:sz w:val="16"/>
                <w:szCs w:val="16"/>
              </w:rPr>
            </w:pPr>
          </w:p>
        </w:tc>
      </w:tr>
      <w:tr w:rsidR="009762A0">
        <w:tc>
          <w:tcPr>
            <w:tcW w:w="565" w:type="dxa"/>
            <w:vMerge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9762A0">
            <w:pPr>
              <w:jc w:val="center"/>
              <w:rPr>
                <w:b/>
                <w:sz w:val="18"/>
                <w:szCs w:val="18"/>
              </w:rPr>
            </w:pPr>
          </w:p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PT2</w:t>
            </w:r>
          </w:p>
        </w:tc>
        <w:tc>
          <w:tcPr>
            <w:tcW w:w="8507" w:type="dxa"/>
            <w:gridSpan w:val="2"/>
          </w:tcPr>
          <w:p w:rsidR="009762A0" w:rsidRDefault="009762A0">
            <w:pPr>
              <w:rPr>
                <w:sz w:val="16"/>
                <w:szCs w:val="16"/>
              </w:rPr>
            </w:pPr>
          </w:p>
          <w:p w:rsidR="009762A0" w:rsidRDefault="00DE0A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Reading</w:t>
            </w:r>
            <w:r>
              <w:rPr>
                <w:rFonts w:ascii="Times New Roman" w:eastAsia="Times New Roman" w:hAnsi="Times New Roman" w:cs="Times New Roman"/>
              </w:rPr>
              <w:t>: Comprehension, Note-Making</w:t>
            </w:r>
          </w:p>
          <w:p w:rsidR="009762A0" w:rsidRDefault="00DE0A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Writing</w:t>
            </w:r>
            <w:r>
              <w:rPr>
                <w:rFonts w:ascii="Times New Roman" w:eastAsia="Times New Roman" w:hAnsi="Times New Roman" w:cs="Times New Roman"/>
              </w:rPr>
              <w:t>: Notice, Advertisement, Letter Writing/Article Rearranging, Fill Ups using Determiners/Tenses</w:t>
            </w:r>
          </w:p>
          <w:p w:rsidR="009762A0" w:rsidRDefault="00DE0A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Literature</w:t>
            </w:r>
            <w:r>
              <w:rPr>
                <w:rFonts w:ascii="Times New Roman" w:eastAsia="Times New Roman" w:hAnsi="Times New Roman" w:cs="Times New Roman"/>
              </w:rPr>
              <w:t xml:space="preserve">: Were not afraid to die… together, Discovering Tut, The Laburnum Top, The Voice of Rain, The Address,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Ranga’s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Marriage, Albert Einstein at School</w:t>
            </w:r>
          </w:p>
          <w:p w:rsidR="009762A0" w:rsidRDefault="009762A0">
            <w:pPr>
              <w:rPr>
                <w:sz w:val="16"/>
                <w:szCs w:val="16"/>
              </w:rPr>
            </w:pPr>
          </w:p>
        </w:tc>
      </w:tr>
      <w:tr w:rsidR="009762A0">
        <w:tc>
          <w:tcPr>
            <w:tcW w:w="565" w:type="dxa"/>
            <w:vMerge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9762A0">
            <w:pPr>
              <w:jc w:val="center"/>
              <w:rPr>
                <w:b/>
                <w:sz w:val="18"/>
                <w:szCs w:val="18"/>
              </w:rPr>
            </w:pPr>
          </w:p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PT3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–Comprehension/Note making</w:t>
            </w:r>
          </w:p>
          <w:p w:rsidR="009762A0" w:rsidRDefault="00DE0A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Writing- Notice writing, Advertisement,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Postermaking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letter writing, article, speech, rearranging, fillips</w:t>
            </w:r>
          </w:p>
          <w:p w:rsidR="009762A0" w:rsidRDefault="00DE0A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Literature-Landscape of soul, The Ailing planet, Mother’s Day,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the only world,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ChildhoodFather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 son, The Browning Version</w:t>
            </w:r>
          </w:p>
          <w:p w:rsidR="009762A0" w:rsidRDefault="009762A0">
            <w:pPr>
              <w:rPr>
                <w:sz w:val="16"/>
                <w:szCs w:val="16"/>
              </w:rPr>
            </w:pPr>
          </w:p>
        </w:tc>
      </w:tr>
      <w:tr w:rsidR="009762A0">
        <w:tc>
          <w:tcPr>
            <w:tcW w:w="565" w:type="dxa"/>
            <w:vMerge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9762A0">
            <w:pPr>
              <w:jc w:val="center"/>
              <w:rPr>
                <w:b/>
                <w:sz w:val="18"/>
                <w:szCs w:val="18"/>
              </w:rPr>
            </w:pPr>
          </w:p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PT4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Reading- Comprehension, Note making</w:t>
            </w:r>
          </w:p>
          <w:p w:rsidR="009762A0" w:rsidRDefault="00DE0A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Writing-notice writing, advertisements,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postermaking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letter writing, article, speech, debate, report writing</w:t>
            </w:r>
          </w:p>
          <w:p w:rsidR="009762A0" w:rsidRDefault="00DE0A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Literature-Hornbill full book Snapshots -full book</w:t>
            </w:r>
          </w:p>
          <w:p w:rsidR="009762A0" w:rsidRDefault="009762A0">
            <w:pPr>
              <w:rPr>
                <w:sz w:val="16"/>
                <w:szCs w:val="16"/>
              </w:rPr>
            </w:pPr>
          </w:p>
        </w:tc>
      </w:tr>
      <w:tr w:rsidR="009762A0">
        <w:tc>
          <w:tcPr>
            <w:tcW w:w="565" w:type="dxa"/>
            <w:vMerge w:val="restart"/>
          </w:tcPr>
          <w:p w:rsidR="009762A0" w:rsidRDefault="009762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762A0" w:rsidRDefault="00DE0A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</w:t>
            </w:r>
          </w:p>
          <w:p w:rsidR="009762A0" w:rsidRDefault="009762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PT1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rPr>
                <w:sz w:val="16"/>
                <w:szCs w:val="16"/>
              </w:rPr>
            </w:pPr>
            <w:r>
              <w:t>SETS, RELATION AND FUNCTIONS</w:t>
            </w:r>
          </w:p>
        </w:tc>
      </w:tr>
      <w:tr w:rsidR="009762A0">
        <w:tc>
          <w:tcPr>
            <w:tcW w:w="565" w:type="dxa"/>
            <w:vMerge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PT2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rPr>
                <w:sz w:val="16"/>
                <w:szCs w:val="16"/>
              </w:rPr>
            </w:pPr>
            <w:r>
              <w:t>SETS, RELATION AND FUNCTIONS, COMPLEX NUMBER, TRIGONOMETRIC FUNCTIONS, LINEAR INEQUALITY</w:t>
            </w:r>
          </w:p>
        </w:tc>
      </w:tr>
      <w:tr w:rsidR="009762A0">
        <w:tc>
          <w:tcPr>
            <w:tcW w:w="565" w:type="dxa"/>
            <w:vMerge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PT3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jc w:val="both"/>
              <w:rPr>
                <w:sz w:val="16"/>
                <w:szCs w:val="16"/>
              </w:rPr>
            </w:pPr>
            <w:r>
              <w:t>PERMUTATION AND COMBINATION, SEQUENCE AND SERIES, STRAIGHT LINE</w:t>
            </w:r>
          </w:p>
        </w:tc>
      </w:tr>
      <w:tr w:rsidR="009762A0">
        <w:tc>
          <w:tcPr>
            <w:tcW w:w="565" w:type="dxa"/>
            <w:vMerge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PT4</w:t>
            </w:r>
          </w:p>
        </w:tc>
        <w:tc>
          <w:tcPr>
            <w:tcW w:w="8507" w:type="dxa"/>
            <w:gridSpan w:val="2"/>
          </w:tcPr>
          <w:p w:rsidR="009762A0" w:rsidRDefault="00DE0A9D">
            <w:r>
              <w:t>SETS, RELATION AND FUNCTIONS, COMPLEX NUMBER, TRIGONOMETRIC FUNCTIONS, LINEAR INEQUALITY, PERMUTATION AND COMBINATION, SEQUENCE AND SERIES, STRAIGHT LINE, CONIC SECTION, COORDINATE, PROBABILITY, STATISTICS, LIMITS AND DERIVATIVES, LPP</w:t>
            </w:r>
          </w:p>
          <w:p w:rsidR="009762A0" w:rsidRDefault="009762A0">
            <w:pPr>
              <w:jc w:val="both"/>
              <w:rPr>
                <w:sz w:val="16"/>
                <w:szCs w:val="16"/>
              </w:rPr>
            </w:pPr>
          </w:p>
        </w:tc>
      </w:tr>
      <w:tr w:rsidR="009762A0">
        <w:tc>
          <w:tcPr>
            <w:tcW w:w="565" w:type="dxa"/>
            <w:vMerge w:val="restart"/>
          </w:tcPr>
          <w:p w:rsidR="009762A0" w:rsidRDefault="009762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762A0" w:rsidRDefault="00DE0A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I.P.</w:t>
            </w:r>
          </w:p>
          <w:p w:rsidR="009762A0" w:rsidRDefault="009762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PT1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ch1 Computer SystemCh2: Computer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MemoryCh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3: SoftwareCh4: Getting Started with Python</w:t>
            </w:r>
          </w:p>
        </w:tc>
      </w:tr>
      <w:tr w:rsidR="009762A0">
        <w:tc>
          <w:tcPr>
            <w:tcW w:w="565" w:type="dxa"/>
            <w:vMerge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PT2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pt1 +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5 Basics of Python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ProgrammingCh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6: Data types and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DebuggingCh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7: Control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StatementsCh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8: List</w:t>
            </w:r>
          </w:p>
          <w:p w:rsidR="009762A0" w:rsidRDefault="009762A0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:rsidR="009762A0" w:rsidRDefault="009762A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9762A0">
        <w:tc>
          <w:tcPr>
            <w:tcW w:w="565" w:type="dxa"/>
            <w:vMerge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PT3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9 DictionaryCh10: Data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HandlingCh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11: DBMS</w:t>
            </w:r>
          </w:p>
          <w:p w:rsidR="009762A0" w:rsidRDefault="009762A0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:rsidR="009762A0" w:rsidRDefault="009762A0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9762A0">
        <w:tc>
          <w:tcPr>
            <w:tcW w:w="565" w:type="dxa"/>
            <w:vMerge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PT4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rPr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:Pt 2 + pt3 +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12 SQL +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13 emerging technology +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NumPy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Array</w:t>
            </w:r>
          </w:p>
        </w:tc>
      </w:tr>
      <w:tr w:rsidR="009762A0">
        <w:tc>
          <w:tcPr>
            <w:tcW w:w="565" w:type="dxa"/>
            <w:vMerge w:val="restart"/>
          </w:tcPr>
          <w:p w:rsidR="009762A0" w:rsidRDefault="009762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762A0" w:rsidRDefault="00DE0A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HINDI</w:t>
            </w: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PT1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rPr>
                <w:rFonts w:ascii="Mangal" w:eastAsia="Mangal" w:hAnsi="Mangal" w:cs="Mangal"/>
                <w:b/>
                <w:sz w:val="28"/>
                <w:szCs w:val="28"/>
              </w:rPr>
            </w:pP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हिंदी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साहित्य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:-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नमक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का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दारोगा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मेरे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तौ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गिरधर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गोपाल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मियां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नसीरुद्दीन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हिंदी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व्याकरण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:-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कार्यालयी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पत्र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लेखन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रिपोर्ट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लेखन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जनसंचार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अपठितगदयांश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 </w:t>
            </w:r>
          </w:p>
          <w:p w:rsidR="009762A0" w:rsidRDefault="009762A0">
            <w:pPr>
              <w:rPr>
                <w:rFonts w:ascii="Mangal" w:eastAsia="Mangal" w:hAnsi="Mangal" w:cs="Mangal"/>
                <w:b/>
                <w:sz w:val="28"/>
                <w:szCs w:val="28"/>
              </w:rPr>
            </w:pPr>
          </w:p>
          <w:p w:rsidR="009762A0" w:rsidRDefault="009762A0">
            <w:pPr>
              <w:rPr>
                <w:b/>
                <w:sz w:val="16"/>
                <w:szCs w:val="16"/>
              </w:rPr>
            </w:pPr>
          </w:p>
        </w:tc>
      </w:tr>
      <w:tr w:rsidR="009762A0">
        <w:tc>
          <w:tcPr>
            <w:tcW w:w="565" w:type="dxa"/>
            <w:vMerge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PT2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rPr>
                <w:rFonts w:ascii="Mangal" w:eastAsia="Mangal" w:hAnsi="Mangal" w:cs="Mangal"/>
                <w:b/>
                <w:sz w:val="32"/>
                <w:szCs w:val="32"/>
              </w:rPr>
            </w:pP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हिंदी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साहित्य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:-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मियां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नसीरुद्दीन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गलता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लोहा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हम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तौ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एक-एक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करि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जाना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वे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आँखें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भारतीय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गायिकाओं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में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बेजोड़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लता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मंगेशकर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मेरे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तो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गिरधर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गोपाल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 |</w:t>
            </w:r>
          </w:p>
          <w:p w:rsidR="009762A0" w:rsidRDefault="00DE0A9D">
            <w:pPr>
              <w:rPr>
                <w:rFonts w:ascii="Mangal" w:eastAsia="Mangal" w:hAnsi="Mangal" w:cs="Mangal"/>
                <w:b/>
                <w:sz w:val="28"/>
                <w:szCs w:val="28"/>
              </w:rPr>
            </w:pP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हिंदी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व्याकरण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:-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कार्यालयी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पत्र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लेखन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रिपोर्ट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लेखन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जनसंचार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दृश्य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लेखन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अपठितगदयांश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 </w:t>
            </w:r>
          </w:p>
          <w:p w:rsidR="009762A0" w:rsidRDefault="009762A0">
            <w:pPr>
              <w:rPr>
                <w:rFonts w:ascii="Mangal" w:eastAsia="Mangal" w:hAnsi="Mangal" w:cs="Mangal"/>
                <w:b/>
                <w:sz w:val="16"/>
                <w:szCs w:val="16"/>
              </w:rPr>
            </w:pPr>
          </w:p>
        </w:tc>
      </w:tr>
      <w:tr w:rsidR="009762A0">
        <w:tc>
          <w:tcPr>
            <w:tcW w:w="565" w:type="dxa"/>
            <w:vMerge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angal" w:eastAsia="Mangal" w:hAnsi="Mangal" w:cs="Mang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PT3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rPr>
                <w:rFonts w:ascii="Mangal" w:eastAsia="Mangal" w:hAnsi="Mangal" w:cs="Mangal"/>
                <w:b/>
                <w:sz w:val="28"/>
                <w:szCs w:val="28"/>
              </w:rPr>
            </w:pP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हिंदी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साहित्य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:-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भारत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माता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स्तिपी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में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बारिश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घर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की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याद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जामुन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का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पेड़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हिंदी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व्याकरण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:-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कार्यालयी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पत्र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लेखन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रिपोर्ट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लेखन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जनसंचार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दृश्य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लेखन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अपठित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कवयांश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 </w:t>
            </w:r>
          </w:p>
          <w:p w:rsidR="009762A0" w:rsidRDefault="009762A0">
            <w:pPr>
              <w:rPr>
                <w:rFonts w:ascii="Mangal" w:eastAsia="Mangal" w:hAnsi="Mangal" w:cs="Mangal"/>
                <w:b/>
                <w:sz w:val="16"/>
                <w:szCs w:val="16"/>
              </w:rPr>
            </w:pPr>
          </w:p>
        </w:tc>
      </w:tr>
      <w:tr w:rsidR="009762A0">
        <w:tc>
          <w:tcPr>
            <w:tcW w:w="565" w:type="dxa"/>
            <w:vMerge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angal" w:eastAsia="Mangal" w:hAnsi="Mangal" w:cs="Mang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PT4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rPr>
                <w:rFonts w:ascii="Mangal" w:eastAsia="Mangal" w:hAnsi="Mangal" w:cs="Mangal"/>
                <w:b/>
                <w:sz w:val="32"/>
                <w:szCs w:val="32"/>
              </w:rPr>
            </w:pP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हिंदी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साहित्य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:-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पूर्ण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पाठ्यक्र्म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</w:p>
          <w:p w:rsidR="009762A0" w:rsidRDefault="00DE0A9D">
            <w:pPr>
              <w:tabs>
                <w:tab w:val="center" w:pos="4513"/>
              </w:tabs>
              <w:rPr>
                <w:rFonts w:ascii="Mangal" w:eastAsia="Mangal" w:hAnsi="Mangal" w:cs="Mangal"/>
                <w:b/>
                <w:sz w:val="28"/>
                <w:szCs w:val="28"/>
              </w:rPr>
            </w:pPr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हिंदी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व्याकरण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>:-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पूर्ण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28"/>
                <w:szCs w:val="28"/>
              </w:rPr>
              <w:t>पाठ्यक्र्म</w:t>
            </w:r>
            <w:proofErr w:type="spellEnd"/>
            <w:r>
              <w:rPr>
                <w:rFonts w:ascii="Mangal" w:eastAsia="Mangal" w:hAnsi="Mangal" w:cs="Mangal"/>
                <w:b/>
                <w:sz w:val="28"/>
                <w:szCs w:val="28"/>
              </w:rPr>
              <w:t xml:space="preserve"> </w:t>
            </w:r>
            <w:r>
              <w:rPr>
                <w:rFonts w:ascii="Mangal" w:eastAsia="Mangal" w:hAnsi="Mangal" w:cs="Mangal"/>
                <w:b/>
                <w:sz w:val="28"/>
                <w:szCs w:val="28"/>
              </w:rPr>
              <w:tab/>
            </w:r>
          </w:p>
          <w:p w:rsidR="009762A0" w:rsidRDefault="009762A0">
            <w:pPr>
              <w:tabs>
                <w:tab w:val="center" w:pos="4513"/>
              </w:tabs>
              <w:rPr>
                <w:rFonts w:ascii="Mangal" w:eastAsia="Mangal" w:hAnsi="Mangal" w:cs="Mangal"/>
                <w:b/>
                <w:sz w:val="28"/>
                <w:szCs w:val="28"/>
              </w:rPr>
            </w:pPr>
          </w:p>
          <w:p w:rsidR="009762A0" w:rsidRDefault="009762A0">
            <w:pPr>
              <w:rPr>
                <w:b/>
                <w:sz w:val="16"/>
                <w:szCs w:val="16"/>
              </w:rPr>
            </w:pPr>
          </w:p>
          <w:p w:rsidR="009762A0" w:rsidRDefault="009762A0">
            <w:pPr>
              <w:rPr>
                <w:b/>
                <w:sz w:val="16"/>
                <w:szCs w:val="16"/>
              </w:rPr>
            </w:pPr>
          </w:p>
        </w:tc>
      </w:tr>
      <w:tr w:rsidR="009762A0">
        <w:tc>
          <w:tcPr>
            <w:tcW w:w="565" w:type="dxa"/>
            <w:vMerge w:val="restart"/>
          </w:tcPr>
          <w:p w:rsidR="009762A0" w:rsidRDefault="009762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762A0" w:rsidRDefault="00DE0A9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PHY.EDU</w:t>
            </w: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PT1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ind w:right="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Unit 1 Changing Trends &amp; Career in Physical education. Unit 2 Olympic Value Education. Unit 3 Physical Fitness, Wellness &amp; Lifestyle.</w:t>
            </w:r>
          </w:p>
          <w:p w:rsidR="009762A0" w:rsidRDefault="009762A0">
            <w:pPr>
              <w:ind w:right="362"/>
              <w:rPr>
                <w:rFonts w:ascii="Arial" w:eastAsia="Arial" w:hAnsi="Arial" w:cs="Arial"/>
                <w:color w:val="0A0A0A"/>
                <w:sz w:val="16"/>
                <w:szCs w:val="16"/>
                <w:highlight w:val="white"/>
              </w:rPr>
            </w:pPr>
          </w:p>
        </w:tc>
      </w:tr>
      <w:tr w:rsidR="009762A0">
        <w:tc>
          <w:tcPr>
            <w:tcW w:w="565" w:type="dxa"/>
            <w:vMerge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A0A0A"/>
                <w:sz w:val="16"/>
                <w:szCs w:val="16"/>
                <w:highlight w:val="white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PT2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ind w:right="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Unit 1 Changing Trends &amp; Career in Physical education. Unit 2 Olympic Value Education. Unit 3 Physical Fitness, Wellness &amp; Lifestyle. Unit 4 Physical Education &amp; Sports (CWSN). Unit 5 Yoga.</w:t>
            </w:r>
          </w:p>
          <w:p w:rsidR="009762A0" w:rsidRDefault="009762A0">
            <w:pPr>
              <w:ind w:right="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2A0" w:rsidRDefault="009762A0">
            <w:pPr>
              <w:ind w:right="362"/>
              <w:rPr>
                <w:rFonts w:ascii="Arial" w:eastAsia="Arial" w:hAnsi="Arial" w:cs="Arial"/>
                <w:color w:val="0A0A0A"/>
                <w:sz w:val="16"/>
                <w:szCs w:val="16"/>
                <w:highlight w:val="white"/>
              </w:rPr>
            </w:pPr>
          </w:p>
        </w:tc>
      </w:tr>
      <w:tr w:rsidR="009762A0">
        <w:tc>
          <w:tcPr>
            <w:tcW w:w="565" w:type="dxa"/>
            <w:vMerge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A0A0A"/>
                <w:sz w:val="16"/>
                <w:szCs w:val="16"/>
                <w:highlight w:val="white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PT3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ind w:right="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Unit 6 Physical Activity &amp; Leadership Training. Unit 7 Test, Measurement &amp; Evaluation. Unit 8 Fundamentals of Anatomy, Physiology &amp; Kinesiology 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Sports.Unit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Psychology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Sports.Unit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Training and Doping in Sports. Unit 1 Planning in Sports(class 12)</w:t>
            </w:r>
          </w:p>
          <w:p w:rsidR="009762A0" w:rsidRDefault="009762A0">
            <w:pPr>
              <w:rPr>
                <w:rFonts w:ascii="Arial" w:eastAsia="Arial" w:hAnsi="Arial" w:cs="Arial"/>
                <w:b/>
                <w:color w:val="222222"/>
                <w:sz w:val="24"/>
                <w:szCs w:val="24"/>
                <w:u w:val="single"/>
              </w:rPr>
            </w:pPr>
          </w:p>
          <w:p w:rsidR="009762A0" w:rsidRDefault="009762A0">
            <w:pPr>
              <w:rPr>
                <w:sz w:val="16"/>
                <w:szCs w:val="16"/>
              </w:rPr>
            </w:pPr>
          </w:p>
        </w:tc>
      </w:tr>
      <w:tr w:rsidR="009762A0">
        <w:tc>
          <w:tcPr>
            <w:tcW w:w="565" w:type="dxa"/>
            <w:vMerge/>
          </w:tcPr>
          <w:p w:rsidR="009762A0" w:rsidRDefault="00976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762A0" w:rsidRDefault="00DE0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PT4</w:t>
            </w:r>
          </w:p>
        </w:tc>
        <w:tc>
          <w:tcPr>
            <w:tcW w:w="8507" w:type="dxa"/>
            <w:gridSpan w:val="2"/>
          </w:tcPr>
          <w:p w:rsidR="009762A0" w:rsidRDefault="00DE0A9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3 Physical fitness, wellness and life style. Unit 4 Physical education and sports (CWSN). Unit 5 Yoga. Unit 6 Physical activity and leadership training. Unit 7 test, measurement and evaluation. Unit 8 Fundamentals of Anatomy, physiology, kinesiology in sports. Unit 9 Psychology and sports. Unit 10 Training and doping in sports. Unit 1 Planning in sports (class 12)</w:t>
            </w:r>
          </w:p>
        </w:tc>
      </w:tr>
    </w:tbl>
    <w:p w:rsidR="009762A0" w:rsidRDefault="009762A0">
      <w:pPr>
        <w:rPr>
          <w:sz w:val="18"/>
          <w:szCs w:val="18"/>
        </w:rPr>
      </w:pPr>
    </w:p>
    <w:p w:rsidR="009762A0" w:rsidRDefault="009762A0">
      <w:pPr>
        <w:rPr>
          <w:sz w:val="18"/>
          <w:szCs w:val="18"/>
        </w:rPr>
      </w:pPr>
    </w:p>
    <w:sectPr w:rsidR="009762A0">
      <w:pgSz w:w="15840" w:h="12240" w:orient="landscape"/>
      <w:pgMar w:top="1440" w:right="567" w:bottom="144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A0"/>
    <w:rsid w:val="001907BE"/>
    <w:rsid w:val="003A7527"/>
    <w:rsid w:val="009762A0"/>
    <w:rsid w:val="00DE0A9D"/>
    <w:rsid w:val="00F5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5047DEB-C805-EA42-94D6-3C23C120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malhotramanpreetk@gmail.com</cp:lastModifiedBy>
  <cp:revision>2</cp:revision>
  <dcterms:created xsi:type="dcterms:W3CDTF">2024-04-08T16:36:00Z</dcterms:created>
  <dcterms:modified xsi:type="dcterms:W3CDTF">2024-04-08T16:36:00Z</dcterms:modified>
</cp:coreProperties>
</file>