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4E46" w:rsidRDefault="00E24E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8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418"/>
        <w:gridCol w:w="3968"/>
        <w:gridCol w:w="4253"/>
      </w:tblGrid>
      <w:tr w:rsidR="00E24E46">
        <w:tc>
          <w:tcPr>
            <w:tcW w:w="10881" w:type="dxa"/>
            <w:gridSpan w:val="4"/>
          </w:tcPr>
          <w:p w:rsidR="00E24E46" w:rsidRDefault="00530062">
            <w:pPr>
              <w:jc w:val="center"/>
              <w:rPr>
                <w:b/>
              </w:rPr>
            </w:pPr>
            <w:r>
              <w:rPr>
                <w:b/>
              </w:rPr>
              <w:t>UNIVERSAL ACADEMY, DEHRADUN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62230</wp:posOffset>
                  </wp:positionV>
                  <wp:extent cx="581025" cy="581025"/>
                  <wp:effectExtent l="0" t="0" r="0" b="0"/>
                  <wp:wrapSquare wrapText="bothSides" distT="0" distB="0" distL="114300" distR="114300"/>
                  <wp:docPr id="2" name="image1.jpg" descr="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ownload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24E46" w:rsidRDefault="00530062">
            <w:pPr>
              <w:jc w:val="center"/>
              <w:rPr>
                <w:b/>
              </w:rPr>
            </w:pPr>
            <w:r>
              <w:rPr>
                <w:b/>
              </w:rPr>
              <w:t>SYLLABUS BREAKUP(2024-25)</w:t>
            </w:r>
          </w:p>
          <w:p w:rsidR="00E24E46" w:rsidRDefault="00530062">
            <w:pPr>
              <w:jc w:val="center"/>
              <w:rPr>
                <w:b/>
              </w:rPr>
            </w:pPr>
            <w:r>
              <w:rPr>
                <w:b/>
              </w:rPr>
              <w:t>CLASS: 12 C</w:t>
            </w:r>
          </w:p>
          <w:p w:rsidR="00E24E46" w:rsidRDefault="00E24E46">
            <w:pPr>
              <w:rPr>
                <w:b/>
                <w:sz w:val="20"/>
                <w:szCs w:val="20"/>
              </w:rPr>
            </w:pPr>
          </w:p>
        </w:tc>
      </w:tr>
      <w:tr w:rsidR="00E24E46">
        <w:tc>
          <w:tcPr>
            <w:tcW w:w="1242" w:type="dxa"/>
            <w:shd w:val="clear" w:color="auto" w:fill="93CDDC"/>
          </w:tcPr>
          <w:p w:rsidR="00E24E46" w:rsidRDefault="00530062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18" w:type="dxa"/>
            <w:shd w:val="clear" w:color="auto" w:fill="93CDDC"/>
          </w:tcPr>
          <w:p w:rsidR="00E24E46" w:rsidRDefault="00530062">
            <w:pPr>
              <w:rPr>
                <w:b/>
              </w:rPr>
            </w:pPr>
            <w:r>
              <w:rPr>
                <w:b/>
              </w:rPr>
              <w:t>PT</w:t>
            </w:r>
          </w:p>
        </w:tc>
        <w:tc>
          <w:tcPr>
            <w:tcW w:w="8221" w:type="dxa"/>
            <w:gridSpan w:val="2"/>
            <w:shd w:val="clear" w:color="auto" w:fill="93CDDC"/>
          </w:tcPr>
          <w:p w:rsidR="00E24E46" w:rsidRDefault="00530062">
            <w:pPr>
              <w:rPr>
                <w:b/>
              </w:rPr>
            </w:pPr>
            <w:r>
              <w:rPr>
                <w:b/>
              </w:rPr>
              <w:t>SYLLABUS</w:t>
            </w:r>
          </w:p>
        </w:tc>
      </w:tr>
      <w:tr w:rsidR="00E24E46">
        <w:trPr>
          <w:trHeight w:val="69"/>
        </w:trPr>
        <w:tc>
          <w:tcPr>
            <w:tcW w:w="1242" w:type="dxa"/>
            <w:vMerge w:val="restart"/>
          </w:tcPr>
          <w:p w:rsidR="00E24E46" w:rsidRDefault="00530062">
            <w:r>
              <w:t>ENGLISH</w:t>
            </w:r>
          </w:p>
        </w:tc>
        <w:tc>
          <w:tcPr>
            <w:tcW w:w="1418" w:type="dxa"/>
          </w:tcPr>
          <w:p w:rsidR="00E24E46" w:rsidRDefault="00530062">
            <w:r>
              <w:t>PT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READING: Comprehension</w:t>
            </w:r>
          </w:p>
          <w:p w:rsidR="00E24E46" w:rsidRDefault="00530062">
            <w:r>
              <w:t>WRITING: Notice, Letter to Editor, Article.</w:t>
            </w:r>
          </w:p>
          <w:p w:rsidR="00E24E46" w:rsidRDefault="00530062">
            <w:r>
              <w:t>LITERATURE: The Last Lesson,  Lost Spring, Deep Water, Keeping Quiet, My Mother at Sixty Six.</w:t>
            </w:r>
          </w:p>
        </w:tc>
      </w:tr>
      <w:tr w:rsidR="00E24E46">
        <w:trPr>
          <w:trHeight w:val="67"/>
        </w:trPr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PT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READING: Comprehension</w:t>
            </w:r>
          </w:p>
          <w:p w:rsidR="00E24E46" w:rsidRDefault="00530062">
            <w:r>
              <w:t>WRITING: Notice, Formal/Informal Invitation replies, Job application, Letter to Editor, Article.</w:t>
            </w:r>
          </w:p>
          <w:p w:rsidR="00E24E46" w:rsidRDefault="00530062">
            <w:r>
              <w:t xml:space="preserve">LITERATURE:  Deep water, The Rattrap, Indigo, Thing of Beauty, Journey to the End of Earth, Enemy, Keeping Quiet, Third Level, Tiger King, Roadside Stand, Aunt </w:t>
            </w:r>
            <w:proofErr w:type="spellStart"/>
            <w:r>
              <w:t>Jennifers</w:t>
            </w:r>
            <w:proofErr w:type="spellEnd"/>
            <w:r>
              <w:t>’ Tigers.</w:t>
            </w:r>
          </w:p>
        </w:tc>
      </w:tr>
      <w:tr w:rsidR="00E24E46">
        <w:trPr>
          <w:trHeight w:val="67"/>
        </w:trPr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Entire Syllabus</w:t>
            </w:r>
          </w:p>
        </w:tc>
      </w:tr>
      <w:tr w:rsidR="00E24E46">
        <w:trPr>
          <w:trHeight w:val="67"/>
        </w:trPr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Entire Syllabus</w:t>
            </w:r>
          </w:p>
        </w:tc>
      </w:tr>
      <w:tr w:rsidR="00E24E46">
        <w:trPr>
          <w:trHeight w:val="69"/>
        </w:trPr>
        <w:tc>
          <w:tcPr>
            <w:tcW w:w="1242" w:type="dxa"/>
            <w:vMerge w:val="restart"/>
          </w:tcPr>
          <w:p w:rsidR="00E24E46" w:rsidRDefault="00530062">
            <w:r>
              <w:t>POLITICAL SCIENCE</w:t>
            </w:r>
          </w:p>
        </w:tc>
        <w:tc>
          <w:tcPr>
            <w:tcW w:w="1418" w:type="dxa"/>
          </w:tcPr>
          <w:p w:rsidR="00E24E46" w:rsidRDefault="00530062">
            <w:r>
              <w:t>PT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Ch. 1 Part B: Politics in India since Independence</w:t>
            </w:r>
          </w:p>
          <w:p w:rsidR="00E24E46" w:rsidRDefault="00530062">
            <w:r>
              <w:t>Ch.1 Challenges of Nation Building</w:t>
            </w:r>
          </w:p>
          <w:p w:rsidR="00E24E46" w:rsidRDefault="00530062">
            <w:r>
              <w:t>Ch.2 Era of One Party Dominance</w:t>
            </w:r>
          </w:p>
          <w:p w:rsidR="00E24E46" w:rsidRDefault="00530062">
            <w:r>
              <w:t>Ch.3 Politics of Planned Development</w:t>
            </w:r>
          </w:p>
        </w:tc>
      </w:tr>
      <w:tr w:rsidR="00E24E46">
        <w:trPr>
          <w:trHeight w:val="67"/>
        </w:trPr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PT 2</w:t>
            </w:r>
          </w:p>
        </w:tc>
        <w:tc>
          <w:tcPr>
            <w:tcW w:w="3968" w:type="dxa"/>
          </w:tcPr>
          <w:p w:rsidR="00E24E46" w:rsidRDefault="00530062">
            <w:r>
              <w:t>Part A: Contemporary World Politics</w:t>
            </w:r>
          </w:p>
          <w:p w:rsidR="00E24E46" w:rsidRDefault="00530062">
            <w:r>
              <w:t>Ch.1 The end of Bipolarity</w:t>
            </w:r>
          </w:p>
          <w:p w:rsidR="00E24E46" w:rsidRDefault="00530062">
            <w:r>
              <w:t>Ch.2 Contemporary Centers of Power</w:t>
            </w:r>
          </w:p>
          <w:p w:rsidR="00E24E46" w:rsidRDefault="00530062">
            <w:r>
              <w:t>Ch.3 Contemporary South Asia</w:t>
            </w:r>
          </w:p>
          <w:p w:rsidR="00E24E46" w:rsidRDefault="00530062">
            <w:r>
              <w:t>Ch.4 International Relations</w:t>
            </w:r>
          </w:p>
          <w:p w:rsidR="00E24E46" w:rsidRDefault="00530062">
            <w:r>
              <w:t>Ch.5 Security in the Contemporary World</w:t>
            </w:r>
          </w:p>
          <w:p w:rsidR="00E24E46" w:rsidRDefault="00E24E46"/>
        </w:tc>
        <w:tc>
          <w:tcPr>
            <w:tcW w:w="4253" w:type="dxa"/>
          </w:tcPr>
          <w:p w:rsidR="00E24E46" w:rsidRDefault="00530062">
            <w:r>
              <w:t>Part B : Politics in India since Independence</w:t>
            </w:r>
          </w:p>
          <w:p w:rsidR="00E24E46" w:rsidRDefault="00530062">
            <w:r>
              <w:t>Ch.4 India’s External relations</w:t>
            </w:r>
          </w:p>
          <w:p w:rsidR="00E24E46" w:rsidRDefault="00530062">
            <w:r>
              <w:t>Ch.5 Challenges to and Restoration of Congress System</w:t>
            </w:r>
          </w:p>
          <w:p w:rsidR="00E24E46" w:rsidRDefault="00530062">
            <w:r>
              <w:t>Ch.6 The Crisis of Democratic Order</w:t>
            </w:r>
          </w:p>
          <w:p w:rsidR="00E24E46" w:rsidRDefault="00530062">
            <w:r>
              <w:t>Ch.7 Regional Aspirations</w:t>
            </w:r>
          </w:p>
        </w:tc>
      </w:tr>
      <w:tr w:rsidR="00E24E46">
        <w:trPr>
          <w:trHeight w:val="67"/>
        </w:trPr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ENTIRE  SYLLABUS</w:t>
            </w:r>
          </w:p>
        </w:tc>
      </w:tr>
      <w:tr w:rsidR="00E24E46">
        <w:trPr>
          <w:trHeight w:val="67"/>
        </w:trPr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ENTIRE  SYLLABUS</w:t>
            </w:r>
          </w:p>
        </w:tc>
      </w:tr>
      <w:tr w:rsidR="00E24E46">
        <w:tc>
          <w:tcPr>
            <w:tcW w:w="1242" w:type="dxa"/>
            <w:vMerge w:val="restart"/>
          </w:tcPr>
          <w:p w:rsidR="00E24E46" w:rsidRDefault="00530062">
            <w:r>
              <w:t>PSYCHOLOGY</w:t>
            </w:r>
          </w:p>
        </w:tc>
        <w:tc>
          <w:tcPr>
            <w:tcW w:w="1418" w:type="dxa"/>
          </w:tcPr>
          <w:p w:rsidR="00E24E46" w:rsidRDefault="00530062">
            <w:r>
              <w:t>PT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Ch.1 Variations in Psychological attributes</w:t>
            </w:r>
          </w:p>
          <w:p w:rsidR="00E24E46" w:rsidRDefault="00530062">
            <w:r>
              <w:t>Ch.2 Self and Personality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PT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Ch.1 Variations in Psychological attributes</w:t>
            </w:r>
          </w:p>
          <w:p w:rsidR="00E24E46" w:rsidRDefault="00530062">
            <w:r>
              <w:t>Ch.2 Self and Personality</w:t>
            </w:r>
          </w:p>
          <w:p w:rsidR="00E24E46" w:rsidRDefault="00530062">
            <w:r>
              <w:t>Ch.3 Meeting Life challenges</w:t>
            </w:r>
          </w:p>
          <w:p w:rsidR="00E24E46" w:rsidRDefault="00530062">
            <w:r>
              <w:t>Ch.4 Psychological Disorders</w:t>
            </w:r>
          </w:p>
          <w:p w:rsidR="00E24E46" w:rsidRDefault="00530062">
            <w:r>
              <w:t>Ch.5 Therapeutic Approaches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ENTIRE  SYLLABUS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ENTIRE  SYLLABUS</w:t>
            </w:r>
          </w:p>
        </w:tc>
      </w:tr>
      <w:tr w:rsidR="00E24E46">
        <w:tc>
          <w:tcPr>
            <w:tcW w:w="1242" w:type="dxa"/>
            <w:vMerge w:val="restart"/>
          </w:tcPr>
          <w:p w:rsidR="00E24E46" w:rsidRDefault="00530062">
            <w:r>
              <w:t>I.P.</w:t>
            </w:r>
          </w:p>
        </w:tc>
        <w:tc>
          <w:tcPr>
            <w:tcW w:w="1418" w:type="dxa"/>
          </w:tcPr>
          <w:p w:rsidR="00E24E46" w:rsidRDefault="00530062">
            <w:r>
              <w:t>PT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Chapter 1: python pandas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PT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Ch1 + Ch2 data visualization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 xml:space="preserve">Ch3 </w:t>
            </w:r>
            <w:proofErr w:type="spellStart"/>
            <w:r>
              <w:t>sql</w:t>
            </w:r>
            <w:proofErr w:type="spellEnd"/>
            <w:r>
              <w:t xml:space="preserve"> function</w:t>
            </w:r>
          </w:p>
          <w:p w:rsidR="00E24E46" w:rsidRDefault="00530062">
            <w:r>
              <w:t>Ch4 database query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2</w:t>
            </w:r>
          </w:p>
        </w:tc>
        <w:tc>
          <w:tcPr>
            <w:tcW w:w="8221" w:type="dxa"/>
            <w:gridSpan w:val="2"/>
          </w:tcPr>
          <w:p w:rsidR="00E24E46" w:rsidRDefault="00530062">
            <w:proofErr w:type="spellStart"/>
            <w:r>
              <w:t>Ch</w:t>
            </w:r>
            <w:proofErr w:type="spellEnd"/>
            <w:r>
              <w:t xml:space="preserve"> 1+ </w:t>
            </w:r>
            <w:proofErr w:type="spellStart"/>
            <w:r>
              <w:t>Ch</w:t>
            </w:r>
            <w:proofErr w:type="spellEnd"/>
            <w:r>
              <w:t xml:space="preserve"> 2 +</w:t>
            </w:r>
            <w:proofErr w:type="spellStart"/>
            <w:r>
              <w:t>Ch</w:t>
            </w:r>
            <w:proofErr w:type="spellEnd"/>
            <w:r>
              <w:t xml:space="preserve"> 3 + </w:t>
            </w:r>
            <w:proofErr w:type="spellStart"/>
            <w:r>
              <w:t>Ch</w:t>
            </w:r>
            <w:proofErr w:type="spellEnd"/>
            <w:r>
              <w:t xml:space="preserve"> 4 + </w:t>
            </w:r>
            <w:proofErr w:type="spellStart"/>
            <w:r>
              <w:t>Ch</w:t>
            </w:r>
            <w:proofErr w:type="spellEnd"/>
            <w:r>
              <w:t xml:space="preserve"> 5 computer network</w:t>
            </w:r>
          </w:p>
          <w:p w:rsidR="00E24E46" w:rsidRDefault="00530062">
            <w:r>
              <w:t>+ Ch6 internet and www</w:t>
            </w:r>
          </w:p>
          <w:p w:rsidR="00E24E46" w:rsidRDefault="00530062">
            <w:r>
              <w:t xml:space="preserve">+ </w:t>
            </w:r>
            <w:proofErr w:type="spellStart"/>
            <w:r>
              <w:t>Ch</w:t>
            </w:r>
            <w:proofErr w:type="spellEnd"/>
            <w:r>
              <w:t xml:space="preserve"> 7 website + </w:t>
            </w:r>
            <w:proofErr w:type="spellStart"/>
            <w:r>
              <w:t>Ch</w:t>
            </w:r>
            <w:proofErr w:type="spellEnd"/>
            <w:r>
              <w:t xml:space="preserve"> 8 web browser + </w:t>
            </w:r>
            <w:proofErr w:type="spellStart"/>
            <w:r>
              <w:t>Ch</w:t>
            </w:r>
            <w:proofErr w:type="spellEnd"/>
            <w:r>
              <w:t xml:space="preserve"> 9 societal impact 1 + </w:t>
            </w:r>
            <w:proofErr w:type="spellStart"/>
            <w:r>
              <w:t>Ch</w:t>
            </w:r>
            <w:proofErr w:type="spellEnd"/>
            <w:r>
              <w:t xml:space="preserve"> 10 societal impact 2</w:t>
            </w:r>
          </w:p>
        </w:tc>
      </w:tr>
      <w:tr w:rsidR="00E24E46">
        <w:tc>
          <w:tcPr>
            <w:tcW w:w="1242" w:type="dxa"/>
            <w:vMerge w:val="restart"/>
          </w:tcPr>
          <w:p w:rsidR="00E24E46" w:rsidRDefault="00530062">
            <w:r>
              <w:t>PHY.EDU</w:t>
            </w:r>
          </w:p>
        </w:tc>
        <w:tc>
          <w:tcPr>
            <w:tcW w:w="1418" w:type="dxa"/>
          </w:tcPr>
          <w:p w:rsidR="00E24E46" w:rsidRDefault="00530062">
            <w:r>
              <w:t>PT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Unit I   Management of Sporting Events</w:t>
            </w:r>
          </w:p>
          <w:p w:rsidR="00E24E46" w:rsidRDefault="00530062">
            <w:r>
              <w:t>Unit II Children &amp; Women in Sports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PT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Unit I   Management of Sporting Events</w:t>
            </w:r>
          </w:p>
          <w:p w:rsidR="00E24E46" w:rsidRDefault="00530062">
            <w:r>
              <w:lastRenderedPageBreak/>
              <w:t>Unit II Children &amp; Women in Sports</w:t>
            </w:r>
          </w:p>
          <w:p w:rsidR="00E24E46" w:rsidRDefault="00530062">
            <w:r>
              <w:t>Unit III Yoga as Preventive measure for Lifestyle Disease</w:t>
            </w:r>
          </w:p>
          <w:p w:rsidR="00E24E46" w:rsidRDefault="00530062">
            <w:r>
              <w:t xml:space="preserve">Unit IV Physical Education &amp; Sports for CWSN (Children with Special Needs – </w:t>
            </w:r>
            <w:proofErr w:type="spellStart"/>
            <w:r>
              <w:t>Divyang</w:t>
            </w:r>
            <w:proofErr w:type="spellEnd"/>
            <w:r>
              <w:t>)</w:t>
            </w:r>
          </w:p>
          <w:p w:rsidR="00E24E46" w:rsidRDefault="00530062">
            <w:r>
              <w:t>Unit V Sports &amp; Nutrition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Unit VI Test &amp; Measurement in Sports</w:t>
            </w:r>
          </w:p>
          <w:p w:rsidR="00E24E46" w:rsidRDefault="00530062">
            <w:r>
              <w:t>Unit VII Physiology &amp; Injuries in Sports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 xml:space="preserve"> PREBOARD 2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PT1+PT2+PT3+</w:t>
            </w:r>
          </w:p>
          <w:p w:rsidR="00E24E46" w:rsidRDefault="00530062">
            <w:r>
              <w:t>Unit VIII Biomechanics &amp; Sports</w:t>
            </w:r>
          </w:p>
          <w:p w:rsidR="00E24E46" w:rsidRDefault="00530062">
            <w:r>
              <w:t>Unit IX Psychology &amp; Sports</w:t>
            </w:r>
          </w:p>
          <w:p w:rsidR="00E24E46" w:rsidRDefault="00530062">
            <w:r>
              <w:t>Unit X Training in Sports</w:t>
            </w:r>
          </w:p>
        </w:tc>
      </w:tr>
      <w:tr w:rsidR="00E24E46">
        <w:tc>
          <w:tcPr>
            <w:tcW w:w="1242" w:type="dxa"/>
            <w:vMerge w:val="restart"/>
          </w:tcPr>
          <w:p w:rsidR="00E24E46" w:rsidRDefault="00530062">
            <w:pPr>
              <w:ind w:right="-218"/>
            </w:pPr>
            <w:r>
              <w:t>HISTORY</w:t>
            </w:r>
          </w:p>
        </w:tc>
        <w:tc>
          <w:tcPr>
            <w:tcW w:w="1418" w:type="dxa"/>
          </w:tcPr>
          <w:p w:rsidR="00E24E46" w:rsidRDefault="00530062">
            <w:r>
              <w:t>PT 1</w:t>
            </w:r>
          </w:p>
        </w:tc>
        <w:tc>
          <w:tcPr>
            <w:tcW w:w="8221" w:type="dxa"/>
            <w:gridSpan w:val="2"/>
          </w:tcPr>
          <w:p w:rsidR="00E24E46" w:rsidRDefault="00530062">
            <w:proofErr w:type="spellStart"/>
            <w:r>
              <w:t>Ch</w:t>
            </w:r>
            <w:proofErr w:type="spellEnd"/>
            <w:r>
              <w:t xml:space="preserve"> 1 Bricks Beads and Bone</w:t>
            </w:r>
          </w:p>
          <w:p w:rsidR="00E24E46" w:rsidRDefault="00530062">
            <w:proofErr w:type="spellStart"/>
            <w:r>
              <w:t>Ch</w:t>
            </w:r>
            <w:proofErr w:type="spellEnd"/>
            <w:r>
              <w:t xml:space="preserve"> 2 : Kings Farmer and Towns</w:t>
            </w:r>
          </w:p>
          <w:p w:rsidR="00E24E46" w:rsidRDefault="00530062">
            <w:proofErr w:type="spellStart"/>
            <w:r>
              <w:t>Ch</w:t>
            </w:r>
            <w:proofErr w:type="spellEnd"/>
            <w:r>
              <w:t xml:space="preserve"> 3 Kinship Castle and Class.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PT 2</w:t>
            </w:r>
          </w:p>
        </w:tc>
        <w:tc>
          <w:tcPr>
            <w:tcW w:w="8221" w:type="dxa"/>
            <w:gridSpan w:val="2"/>
          </w:tcPr>
          <w:p w:rsidR="00E24E46" w:rsidRDefault="0053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4. Thinkers Beliefs and Building </w:t>
            </w:r>
          </w:p>
          <w:p w:rsidR="00E24E46" w:rsidRDefault="0053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5 Through the eyes of Travelers</w:t>
            </w:r>
          </w:p>
          <w:p w:rsidR="00E24E46" w:rsidRDefault="0053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6 : Bhakti and Sufi Traditions </w:t>
            </w:r>
          </w:p>
          <w:p w:rsidR="00E24E46" w:rsidRDefault="0053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7 Imperial Capital – </w:t>
            </w:r>
            <w:proofErr w:type="spellStart"/>
            <w:r>
              <w:rPr>
                <w:color w:val="000000"/>
              </w:rPr>
              <w:t>VijayNagar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 8 Peasants </w:t>
            </w:r>
            <w:proofErr w:type="spellStart"/>
            <w:r>
              <w:rPr>
                <w:color w:val="000000"/>
              </w:rPr>
              <w:t>Zamindar</w:t>
            </w:r>
            <w:proofErr w:type="spellEnd"/>
            <w:r>
              <w:rPr>
                <w:color w:val="000000"/>
              </w:rPr>
              <w:t xml:space="preserve"> and State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E24E46" w:rsidRDefault="00530062">
            <w:r>
              <w:t>PREBOARD 1</w:t>
            </w:r>
          </w:p>
        </w:tc>
        <w:tc>
          <w:tcPr>
            <w:tcW w:w="8221" w:type="dxa"/>
            <w:gridSpan w:val="2"/>
          </w:tcPr>
          <w:p w:rsidR="00E24E46" w:rsidRDefault="00530062">
            <w:r>
              <w:t>Entire Syllabus</w:t>
            </w:r>
          </w:p>
        </w:tc>
      </w:tr>
      <w:tr w:rsidR="00E24E46">
        <w:tc>
          <w:tcPr>
            <w:tcW w:w="1242" w:type="dxa"/>
            <w:vMerge/>
          </w:tcPr>
          <w:p w:rsidR="00E24E46" w:rsidRDefault="00E24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E24E46" w:rsidRDefault="00530062">
            <w:r>
              <w:t>PREBOARD 2</w:t>
            </w:r>
          </w:p>
        </w:tc>
        <w:tc>
          <w:tcPr>
            <w:tcW w:w="8221" w:type="dxa"/>
            <w:gridSpan w:val="2"/>
          </w:tcPr>
          <w:p w:rsidR="00E24E46" w:rsidRDefault="0053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color w:val="000000"/>
              </w:rPr>
            </w:pPr>
            <w:r>
              <w:rPr>
                <w:color w:val="000000"/>
              </w:rPr>
              <w:t>Entire Syllabus</w:t>
            </w:r>
          </w:p>
        </w:tc>
      </w:tr>
    </w:tbl>
    <w:p w:rsidR="00E24E46" w:rsidRDefault="00E24E46"/>
    <w:p w:rsidR="00E24E46" w:rsidRDefault="00E24E46"/>
    <w:sectPr w:rsidR="00E24E46">
      <w:pgSz w:w="12240" w:h="15840"/>
      <w:pgMar w:top="567" w:right="474" w:bottom="144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46"/>
    <w:rsid w:val="00530062"/>
    <w:rsid w:val="00E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DC53A74-5FE8-A04B-9076-11598A5F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0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85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171FF"/>
    <w:pPr>
      <w:widowControl w:val="0"/>
      <w:autoSpaceDE w:val="0"/>
      <w:autoSpaceDN w:val="0"/>
      <w:spacing w:after="0" w:line="268" w:lineRule="exact"/>
      <w:ind w:left="102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iR0MXsU+NkjV1TLqqHXLOt+bmQ==">CgMxLjA4AHIhMUhvVjhoVWkwXzBoUzVVWnVhTlJ0VElWTzJpNm4ySXB6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Valvinder Singh</dc:creator>
  <cp:lastModifiedBy>malhotramanpreetk@gmail.com</cp:lastModifiedBy>
  <cp:revision>2</cp:revision>
  <dcterms:created xsi:type="dcterms:W3CDTF">2024-04-08T16:38:00Z</dcterms:created>
  <dcterms:modified xsi:type="dcterms:W3CDTF">2024-04-08T16:38:00Z</dcterms:modified>
</cp:coreProperties>
</file>